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15" w:rsidRDefault="008A6902" w:rsidP="00B942D6">
      <w:pPr>
        <w:tabs>
          <w:tab w:val="left" w:pos="6410"/>
        </w:tabs>
        <w:jc w:val="center"/>
        <w:rPr>
          <w:rFonts w:ascii="Times New Roman" w:hAnsi="Times New Roman" w:cs="Times New Roman"/>
          <w:b/>
          <w:sz w:val="24"/>
        </w:rPr>
      </w:pPr>
      <w:r w:rsidRPr="00B942D6">
        <w:rPr>
          <w:rFonts w:ascii="Times New Roman" w:hAnsi="Times New Roman" w:cs="Times New Roman"/>
          <w:b/>
          <w:sz w:val="24"/>
        </w:rPr>
        <w:t xml:space="preserve">B.COM VOCATIONAL TAX </w:t>
      </w:r>
      <w:r w:rsidR="00B942D6" w:rsidRPr="00B942D6">
        <w:rPr>
          <w:rFonts w:ascii="Times New Roman" w:hAnsi="Times New Roman" w:cs="Times New Roman"/>
          <w:b/>
          <w:sz w:val="24"/>
        </w:rPr>
        <w:t>PROCEDURE AND PRACTICE</w:t>
      </w:r>
    </w:p>
    <w:p w:rsidR="00B942D6" w:rsidRPr="00B942D6" w:rsidRDefault="00B942D6" w:rsidP="00B942D6">
      <w:pPr>
        <w:tabs>
          <w:tab w:val="left" w:pos="6410"/>
        </w:tabs>
        <w:jc w:val="center"/>
        <w:rPr>
          <w:rFonts w:ascii="Times New Roman" w:hAnsi="Times New Roman" w:cs="Times New Roman"/>
          <w:b/>
          <w:sz w:val="24"/>
        </w:rPr>
      </w:pPr>
      <w:r>
        <w:rPr>
          <w:rFonts w:ascii="Times New Roman" w:hAnsi="Times New Roman" w:cs="Times New Roman"/>
          <w:b/>
          <w:sz w:val="24"/>
        </w:rPr>
        <w:t>SYLLABUS</w:t>
      </w:r>
    </w:p>
    <w:p w:rsidR="00591415" w:rsidRPr="00F25318" w:rsidRDefault="00591415" w:rsidP="00591415">
      <w:pPr>
        <w:tabs>
          <w:tab w:val="left" w:pos="6410"/>
        </w:tabs>
        <w:jc w:val="center"/>
        <w:rPr>
          <w:rFonts w:ascii="Times New Roman" w:hAnsi="Times New Roman" w:cs="Times New Roman"/>
          <w:b/>
          <w:sz w:val="24"/>
        </w:rPr>
      </w:pPr>
      <w:r w:rsidRPr="00F25318">
        <w:rPr>
          <w:rFonts w:ascii="Times New Roman" w:hAnsi="Times New Roman" w:cs="Times New Roman"/>
          <w:b/>
          <w:sz w:val="24"/>
        </w:rPr>
        <w:t>Program Outcomes</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PO1.</w:t>
      </w:r>
      <w:r w:rsidRPr="00F25318">
        <w:rPr>
          <w:rFonts w:ascii="Times New Roman" w:hAnsi="Times New Roman" w:cs="Times New Roman"/>
          <w:sz w:val="24"/>
        </w:rPr>
        <w:t xml:space="preserve"> </w:t>
      </w:r>
      <w:r>
        <w:rPr>
          <w:rFonts w:ascii="Times New Roman" w:hAnsi="Times New Roman" w:cs="Times New Roman"/>
          <w:sz w:val="24"/>
        </w:rPr>
        <w:t>Domain Knowledge: Demonstrate a strong understanding of accounting, taxation, finance, banking and other discipline specializations in relevance to domestic and global contexts.</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PO2.</w:t>
      </w:r>
      <w:r w:rsidRPr="00F25318">
        <w:rPr>
          <w:rFonts w:ascii="Times New Roman" w:hAnsi="Times New Roman" w:cs="Times New Roman"/>
          <w:sz w:val="24"/>
        </w:rPr>
        <w:t xml:space="preserve"> </w:t>
      </w:r>
      <w:r>
        <w:rPr>
          <w:rFonts w:ascii="Times New Roman" w:hAnsi="Times New Roman" w:cs="Times New Roman"/>
          <w:sz w:val="24"/>
        </w:rPr>
        <w:t>Creativity, Critical thinking and Problem Solving: Analyse critical business situations, identify business challenges and provide strategic solutions by using both theoretical models and real world case studies.</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PO3.</w:t>
      </w:r>
      <w:r w:rsidRPr="00F25318">
        <w:rPr>
          <w:rFonts w:ascii="Times New Roman" w:hAnsi="Times New Roman" w:cs="Times New Roman"/>
          <w:sz w:val="24"/>
        </w:rPr>
        <w:t xml:space="preserve"> </w:t>
      </w:r>
      <w:r>
        <w:rPr>
          <w:rFonts w:ascii="Times New Roman" w:hAnsi="Times New Roman" w:cs="Times New Roman"/>
          <w:sz w:val="24"/>
        </w:rPr>
        <w:t>Digital Technology: Utilize modern digital tools and technologies that supports businesses by enhancing operational efficiency and data-driven business decisions.</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PO4.</w:t>
      </w:r>
      <w:r w:rsidRPr="00F25318">
        <w:rPr>
          <w:rFonts w:ascii="Times New Roman" w:hAnsi="Times New Roman" w:cs="Times New Roman"/>
          <w:sz w:val="24"/>
        </w:rPr>
        <w:t xml:space="preserve"> </w:t>
      </w:r>
      <w:r>
        <w:rPr>
          <w:rFonts w:ascii="Times New Roman" w:hAnsi="Times New Roman" w:cs="Times New Roman"/>
          <w:sz w:val="24"/>
        </w:rPr>
        <w:t>Individual and Leadership Qualities: Exhibit initiative, self-motivation, independent thinking and leadership skills in team and individual settings to achieve organizational goals efficiently.</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PO5.</w:t>
      </w:r>
      <w:r w:rsidRPr="00F25318">
        <w:rPr>
          <w:rFonts w:ascii="Times New Roman" w:hAnsi="Times New Roman" w:cs="Times New Roman"/>
          <w:sz w:val="24"/>
        </w:rPr>
        <w:t xml:space="preserve"> </w:t>
      </w:r>
      <w:r>
        <w:rPr>
          <w:rFonts w:ascii="Times New Roman" w:hAnsi="Times New Roman" w:cs="Times New Roman"/>
          <w:sz w:val="24"/>
        </w:rPr>
        <w:t>Ethical, Social, Environmental and Sustainability Awareness: Apply ethical values, integrity and social responsibility in professional and personal life, contributing to the welfare of society, recognize the impact of business decisions on society and the environment and apply principles of sustainable development in commercial related practices.</w:t>
      </w:r>
    </w:p>
    <w:p w:rsidR="00591415"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PO6.</w:t>
      </w:r>
      <w:r w:rsidRPr="00F25318">
        <w:rPr>
          <w:rFonts w:ascii="Times New Roman" w:hAnsi="Times New Roman" w:cs="Times New Roman"/>
          <w:sz w:val="24"/>
        </w:rPr>
        <w:t xml:space="preserve"> </w:t>
      </w:r>
      <w:r>
        <w:rPr>
          <w:rFonts w:ascii="Times New Roman" w:hAnsi="Times New Roman" w:cs="Times New Roman"/>
          <w:sz w:val="24"/>
        </w:rPr>
        <w:t>Communication: Develop a student’s ability to communicate effectively in professional settings, understand the importance of clear and concise messaging for business success, network in a professional environment and apply communication skills in various business practices.</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PO7.</w:t>
      </w:r>
      <w:r w:rsidRPr="00F25318">
        <w:rPr>
          <w:rFonts w:ascii="Times New Roman" w:hAnsi="Times New Roman" w:cs="Times New Roman"/>
          <w:sz w:val="24"/>
        </w:rPr>
        <w:t xml:space="preserve">   </w:t>
      </w:r>
      <w:r>
        <w:rPr>
          <w:rFonts w:ascii="Times New Roman" w:hAnsi="Times New Roman" w:cs="Times New Roman"/>
          <w:sz w:val="24"/>
        </w:rPr>
        <w:t>Entrepreneur and Innovation Skills: Develop entrepreneurial abilities and innovative thinking to identify business opportunities, create value and drive economic growth.</w:t>
      </w:r>
    </w:p>
    <w:p w:rsidR="00591415" w:rsidRPr="00F25318" w:rsidRDefault="00591415" w:rsidP="00591415">
      <w:pPr>
        <w:tabs>
          <w:tab w:val="left" w:pos="6410"/>
        </w:tabs>
        <w:jc w:val="both"/>
        <w:rPr>
          <w:rFonts w:ascii="Times New Roman" w:hAnsi="Times New Roman" w:cs="Times New Roman"/>
          <w:sz w:val="24"/>
        </w:rPr>
      </w:pPr>
      <w:r w:rsidRPr="00F25318">
        <w:rPr>
          <w:rFonts w:ascii="Times New Roman" w:hAnsi="Times New Roman" w:cs="Times New Roman"/>
          <w:b/>
          <w:sz w:val="24"/>
        </w:rPr>
        <w:t>PO8.</w:t>
      </w:r>
      <w:r w:rsidRPr="00F25318">
        <w:rPr>
          <w:rFonts w:ascii="Times New Roman" w:hAnsi="Times New Roman" w:cs="Times New Roman"/>
          <w:sz w:val="24"/>
        </w:rPr>
        <w:t xml:space="preserve"> </w:t>
      </w:r>
      <w:r>
        <w:rPr>
          <w:rFonts w:ascii="Times New Roman" w:hAnsi="Times New Roman" w:cs="Times New Roman"/>
          <w:sz w:val="24"/>
        </w:rPr>
        <w:t>Employability and Continuous Learning: Display readiness for employment and commitment to continuous professional development through continuous learning and skill enhancement.</w:t>
      </w:r>
    </w:p>
    <w:p w:rsidR="00591415" w:rsidRDefault="00591415" w:rsidP="00591415">
      <w:pPr>
        <w:tabs>
          <w:tab w:val="left" w:pos="6410"/>
        </w:tabs>
        <w:jc w:val="both"/>
        <w:rPr>
          <w:rFonts w:ascii="Times New Roman" w:hAnsi="Times New Roman" w:cs="Times New Roman"/>
          <w:sz w:val="24"/>
        </w:rPr>
      </w:pPr>
    </w:p>
    <w:p w:rsidR="00591415" w:rsidRPr="006B30E8" w:rsidRDefault="00591415" w:rsidP="00591415">
      <w:pPr>
        <w:tabs>
          <w:tab w:val="left" w:pos="6410"/>
        </w:tabs>
        <w:jc w:val="center"/>
        <w:rPr>
          <w:rFonts w:ascii="Times New Roman" w:hAnsi="Times New Roman" w:cs="Times New Roman"/>
          <w:b/>
          <w:color w:val="FF0000"/>
          <w:sz w:val="24"/>
        </w:rPr>
      </w:pPr>
      <w:r w:rsidRPr="003F7938">
        <w:rPr>
          <w:rFonts w:ascii="Times New Roman" w:hAnsi="Times New Roman" w:cs="Times New Roman"/>
          <w:b/>
          <w:sz w:val="24"/>
        </w:rPr>
        <w:t xml:space="preserve">Program Specific </w:t>
      </w:r>
      <w:r w:rsidRPr="00792F6A">
        <w:rPr>
          <w:rFonts w:ascii="Times New Roman" w:hAnsi="Times New Roman" w:cs="Times New Roman"/>
          <w:b/>
          <w:color w:val="000000" w:themeColor="text1"/>
          <w:sz w:val="24"/>
        </w:rPr>
        <w:t>Outcomes</w:t>
      </w:r>
    </w:p>
    <w:p w:rsidR="00591415" w:rsidRPr="003F7938" w:rsidRDefault="00591415" w:rsidP="00591415">
      <w:pPr>
        <w:tabs>
          <w:tab w:val="left" w:pos="6410"/>
        </w:tabs>
        <w:jc w:val="center"/>
        <w:rPr>
          <w:rFonts w:ascii="Times New Roman" w:hAnsi="Times New Roman" w:cs="Times New Roman"/>
          <w:b/>
          <w:sz w:val="24"/>
        </w:rPr>
      </w:pPr>
    </w:p>
    <w:p w:rsidR="00591415" w:rsidRPr="003F7938" w:rsidRDefault="00591415" w:rsidP="00591415">
      <w:pPr>
        <w:tabs>
          <w:tab w:val="left" w:pos="6410"/>
        </w:tabs>
        <w:jc w:val="both"/>
        <w:rPr>
          <w:rFonts w:ascii="Times New Roman" w:hAnsi="Times New Roman" w:cs="Times New Roman"/>
          <w:sz w:val="24"/>
        </w:rPr>
      </w:pPr>
      <w:r w:rsidRPr="003F7938">
        <w:rPr>
          <w:rFonts w:ascii="Times New Roman" w:hAnsi="Times New Roman" w:cs="Times New Roman"/>
          <w:b/>
          <w:sz w:val="24"/>
        </w:rPr>
        <w:t>PSO1:</w:t>
      </w:r>
      <w:r w:rsidRPr="003F7938">
        <w:rPr>
          <w:rFonts w:ascii="Times New Roman" w:hAnsi="Times New Roman" w:cs="Times New Roman"/>
          <w:sz w:val="24"/>
        </w:rPr>
        <w:t xml:space="preserve"> </w:t>
      </w:r>
      <w:r>
        <w:rPr>
          <w:rFonts w:ascii="Times New Roman" w:hAnsi="Times New Roman" w:cs="Times New Roman"/>
          <w:sz w:val="24"/>
        </w:rPr>
        <w:t>Conceptual Knowledge: Demonstrate an understanding of fundamental concepts of domestic and international tax systems.</w:t>
      </w:r>
    </w:p>
    <w:p w:rsidR="00591415" w:rsidRPr="003F7938" w:rsidRDefault="00591415" w:rsidP="00591415">
      <w:pPr>
        <w:tabs>
          <w:tab w:val="left" w:pos="6410"/>
        </w:tabs>
        <w:jc w:val="both"/>
        <w:rPr>
          <w:rFonts w:ascii="Times New Roman" w:hAnsi="Times New Roman" w:cs="Times New Roman"/>
          <w:sz w:val="24"/>
        </w:rPr>
      </w:pPr>
      <w:r w:rsidRPr="003F7938">
        <w:rPr>
          <w:rFonts w:ascii="Times New Roman" w:hAnsi="Times New Roman" w:cs="Times New Roman"/>
          <w:b/>
          <w:sz w:val="24"/>
        </w:rPr>
        <w:t>PSO2:</w:t>
      </w:r>
      <w:r w:rsidRPr="003F7938">
        <w:rPr>
          <w:rFonts w:ascii="Times New Roman" w:hAnsi="Times New Roman" w:cs="Times New Roman"/>
          <w:sz w:val="24"/>
        </w:rPr>
        <w:t xml:space="preserve"> </w:t>
      </w:r>
      <w:r>
        <w:rPr>
          <w:rFonts w:ascii="Times New Roman" w:hAnsi="Times New Roman" w:cs="Times New Roman"/>
          <w:sz w:val="24"/>
        </w:rPr>
        <w:t>Critical thinking and Problem Solving: Apply skills and knowledge to critically evaluate tax related issues and develop innovative, evidence-based solutions.</w:t>
      </w:r>
    </w:p>
    <w:p w:rsidR="00591415" w:rsidRDefault="00591415" w:rsidP="00591415">
      <w:pPr>
        <w:tabs>
          <w:tab w:val="left" w:pos="6410"/>
        </w:tabs>
        <w:jc w:val="both"/>
        <w:rPr>
          <w:rFonts w:ascii="Times New Roman" w:hAnsi="Times New Roman" w:cs="Times New Roman"/>
          <w:sz w:val="24"/>
        </w:rPr>
      </w:pPr>
      <w:r w:rsidRPr="003F7938">
        <w:rPr>
          <w:rFonts w:ascii="Times New Roman" w:hAnsi="Times New Roman" w:cs="Times New Roman"/>
          <w:b/>
          <w:sz w:val="24"/>
        </w:rPr>
        <w:t>PSO3:</w:t>
      </w:r>
      <w:r w:rsidRPr="003F7938">
        <w:rPr>
          <w:rFonts w:ascii="Times New Roman" w:hAnsi="Times New Roman" w:cs="Times New Roman"/>
          <w:sz w:val="24"/>
        </w:rPr>
        <w:t xml:space="preserve"> </w:t>
      </w:r>
      <w:r>
        <w:rPr>
          <w:rFonts w:ascii="Times New Roman" w:hAnsi="Times New Roman" w:cs="Times New Roman"/>
          <w:sz w:val="24"/>
        </w:rPr>
        <w:t>Employability and Continuous Learning: Equip with necessary skills and motivation for lifelong learning, career development and adaptability in dynamic tax laws, regulatory frameworks and business environments.</w:t>
      </w:r>
    </w:p>
    <w:tbl>
      <w:tblPr>
        <w:tblStyle w:val="TableGrid"/>
        <w:tblW w:w="10490" w:type="dxa"/>
        <w:tblInd w:w="-714" w:type="dxa"/>
        <w:tblLayout w:type="fixed"/>
        <w:tblLook w:val="04A0" w:firstRow="1" w:lastRow="0" w:firstColumn="1" w:lastColumn="0" w:noHBand="0" w:noVBand="1"/>
      </w:tblPr>
      <w:tblGrid>
        <w:gridCol w:w="8208"/>
        <w:gridCol w:w="2282"/>
      </w:tblGrid>
      <w:tr w:rsidR="00261CB3" w:rsidTr="00B942D6">
        <w:tc>
          <w:tcPr>
            <w:tcW w:w="10490" w:type="dxa"/>
            <w:gridSpan w:val="2"/>
          </w:tcPr>
          <w:p w:rsidR="00261CB3" w:rsidRPr="0097011C" w:rsidRDefault="00261CB3" w:rsidP="002D33ED">
            <w:pPr>
              <w:spacing w:line="276" w:lineRule="auto"/>
              <w:jc w:val="center"/>
              <w:rPr>
                <w:rFonts w:ascii="Times New Roman" w:hAnsi="Times New Roman" w:cs="Times New Roman"/>
                <w:b/>
                <w:sz w:val="28"/>
              </w:rPr>
            </w:pPr>
            <w:r w:rsidRPr="0097011C">
              <w:rPr>
                <w:rFonts w:ascii="Times New Roman" w:hAnsi="Times New Roman" w:cs="Times New Roman"/>
                <w:b/>
                <w:sz w:val="28"/>
              </w:rPr>
              <w:lastRenderedPageBreak/>
              <w:t xml:space="preserve">Name of the Programme: Bachelor of Commerce </w:t>
            </w:r>
            <w:proofErr w:type="gramStart"/>
            <w:r w:rsidRPr="0097011C">
              <w:rPr>
                <w:rFonts w:ascii="Times New Roman" w:hAnsi="Times New Roman" w:cs="Times New Roman"/>
                <w:b/>
                <w:sz w:val="28"/>
              </w:rPr>
              <w:t>B.Com</w:t>
            </w:r>
            <w:proofErr w:type="gramEnd"/>
            <w:r w:rsidRPr="0097011C">
              <w:rPr>
                <w:rFonts w:ascii="Times New Roman" w:hAnsi="Times New Roman" w:cs="Times New Roman"/>
                <w:b/>
                <w:sz w:val="28"/>
              </w:rPr>
              <w:t xml:space="preserve"> (Vocational Tax)</w:t>
            </w:r>
          </w:p>
          <w:p w:rsidR="00261CB3" w:rsidRDefault="00261CB3" w:rsidP="002D33ED">
            <w:pPr>
              <w:spacing w:line="276" w:lineRule="auto"/>
              <w:jc w:val="center"/>
              <w:rPr>
                <w:rFonts w:ascii="Times New Roman" w:hAnsi="Times New Roman" w:cs="Times New Roman"/>
                <w:b/>
                <w:sz w:val="28"/>
              </w:rPr>
            </w:pPr>
            <w:r w:rsidRPr="0097011C">
              <w:rPr>
                <w:rFonts w:ascii="Times New Roman" w:hAnsi="Times New Roman" w:cs="Times New Roman"/>
                <w:b/>
                <w:sz w:val="28"/>
              </w:rPr>
              <w:t xml:space="preserve">Paper: </w:t>
            </w:r>
          </w:p>
          <w:p w:rsidR="00261CB3" w:rsidRPr="00261CB3" w:rsidRDefault="00261CB3" w:rsidP="00261CB3">
            <w:pPr>
              <w:jc w:val="center"/>
              <w:rPr>
                <w:rFonts w:ascii="Times New Roman" w:hAnsi="Times New Roman" w:cs="Times New Roman"/>
                <w:b/>
                <w:sz w:val="24"/>
                <w:szCs w:val="24"/>
              </w:rPr>
            </w:pPr>
            <w:r w:rsidRPr="0097011C">
              <w:rPr>
                <w:rFonts w:ascii="Times New Roman" w:hAnsi="Times New Roman" w:cs="Times New Roman"/>
                <w:b/>
                <w:sz w:val="28"/>
              </w:rPr>
              <w:t>Name of the Course:</w:t>
            </w:r>
            <w:r w:rsidRPr="0097011C">
              <w:rPr>
                <w:rFonts w:ascii="Times New Roman" w:hAnsi="Times New Roman" w:cs="Times New Roman"/>
                <w:sz w:val="28"/>
              </w:rPr>
              <w:t xml:space="preserve"> </w:t>
            </w:r>
            <w:r w:rsidRPr="007A56FC">
              <w:rPr>
                <w:rFonts w:ascii="Times New Roman" w:hAnsi="Times New Roman" w:cs="Times New Roman"/>
                <w:b/>
                <w:sz w:val="24"/>
                <w:szCs w:val="24"/>
              </w:rPr>
              <w:t>INDIAN TAX SYSTEM</w:t>
            </w:r>
          </w:p>
        </w:tc>
      </w:tr>
      <w:tr w:rsidR="00261CB3" w:rsidTr="00B942D6">
        <w:tc>
          <w:tcPr>
            <w:tcW w:w="10490" w:type="dxa"/>
            <w:gridSpan w:val="2"/>
          </w:tcPr>
          <w:p w:rsidR="00261CB3" w:rsidRPr="0097011C" w:rsidRDefault="00261CB3" w:rsidP="002D33ED">
            <w:pPr>
              <w:pStyle w:val="TableParagraph"/>
              <w:spacing w:line="276" w:lineRule="auto"/>
              <w:ind w:left="13"/>
              <w:jc w:val="center"/>
              <w:rPr>
                <w:rFonts w:ascii="Times New Roman" w:hAnsi="Times New Roman" w:cs="Times New Roman"/>
                <w:b/>
                <w:sz w:val="24"/>
              </w:rPr>
            </w:pPr>
            <w:r w:rsidRPr="0097011C">
              <w:rPr>
                <w:rFonts w:ascii="Times New Roman" w:hAnsi="Times New Roman" w:cs="Times New Roman"/>
                <w:b/>
                <w:spacing w:val="-2"/>
                <w:w w:val="115"/>
                <w:sz w:val="24"/>
              </w:rPr>
              <w:t>PEDAGOGY:</w:t>
            </w:r>
          </w:p>
          <w:p w:rsidR="00261CB3" w:rsidRPr="0097011C" w:rsidRDefault="00261CB3" w:rsidP="002D33ED">
            <w:pPr>
              <w:spacing w:line="276" w:lineRule="auto"/>
              <w:jc w:val="center"/>
              <w:rPr>
                <w:rFonts w:ascii="Times New Roman" w:hAnsi="Times New Roman" w:cs="Times New Roman"/>
                <w:b/>
              </w:rPr>
            </w:pPr>
            <w:r w:rsidRPr="0097011C">
              <w:rPr>
                <w:rFonts w:ascii="Times New Roman" w:hAnsi="Times New Roman" w:cs="Times New Roman"/>
                <w:w w:val="115"/>
              </w:rPr>
              <w:t>Classrooms Lecture, Group Discussion, Presentations, Case Studies, Simulations, Field Work, Industrial Visit (where ever is required) etc.,</w:t>
            </w:r>
          </w:p>
        </w:tc>
      </w:tr>
      <w:tr w:rsidR="00261CB3" w:rsidTr="00B942D6">
        <w:tc>
          <w:tcPr>
            <w:tcW w:w="10490" w:type="dxa"/>
            <w:gridSpan w:val="2"/>
          </w:tcPr>
          <w:p w:rsidR="00261CB3" w:rsidRPr="0097011C" w:rsidRDefault="00261CB3" w:rsidP="002D33ED">
            <w:pPr>
              <w:pStyle w:val="TableParagraph"/>
              <w:spacing w:line="276" w:lineRule="auto"/>
              <w:ind w:left="8"/>
              <w:jc w:val="center"/>
              <w:rPr>
                <w:rFonts w:ascii="Times New Roman" w:hAnsi="Times New Roman" w:cs="Times New Roman"/>
                <w:b/>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OBJECTIVES:</w:t>
            </w:r>
          </w:p>
          <w:p w:rsidR="00261CB3" w:rsidRPr="007A56FC" w:rsidRDefault="00261CB3" w:rsidP="00261CB3">
            <w:pPr>
              <w:pStyle w:val="NormalWeb"/>
              <w:numPr>
                <w:ilvl w:val="0"/>
                <w:numId w:val="1"/>
              </w:numPr>
              <w:jc w:val="both"/>
              <w:rPr>
                <w:b/>
              </w:rPr>
            </w:pPr>
            <w:r w:rsidRPr="007A56FC">
              <w:rPr>
                <w:rStyle w:val="Strong"/>
                <w:b w:val="0"/>
              </w:rPr>
              <w:t>Understand the Fundamentals of Taxation and Gain Knowledge of the Legal and Constitutional Framework of Taxation in India</w:t>
            </w:r>
          </w:p>
          <w:p w:rsidR="00261CB3" w:rsidRPr="007A56FC" w:rsidRDefault="00261CB3" w:rsidP="00261CB3">
            <w:pPr>
              <w:pStyle w:val="NormalWeb"/>
              <w:numPr>
                <w:ilvl w:val="0"/>
                <w:numId w:val="1"/>
              </w:numPr>
              <w:jc w:val="both"/>
              <w:rPr>
                <w:b/>
              </w:rPr>
            </w:pPr>
            <w:r w:rsidRPr="007A56FC">
              <w:rPr>
                <w:rStyle w:val="Strong"/>
                <w:b w:val="0"/>
              </w:rPr>
              <w:t>Acquire a Comprehensive Understanding of Goods and Services Tax (GST)</w:t>
            </w:r>
          </w:p>
          <w:p w:rsidR="00261CB3" w:rsidRPr="007A56FC" w:rsidRDefault="00261CB3" w:rsidP="00261CB3">
            <w:pPr>
              <w:pStyle w:val="NormalWeb"/>
              <w:numPr>
                <w:ilvl w:val="0"/>
                <w:numId w:val="1"/>
              </w:numPr>
              <w:jc w:val="both"/>
            </w:pPr>
            <w:r w:rsidRPr="007A56FC">
              <w:rPr>
                <w:rStyle w:val="Strong"/>
                <w:b w:val="0"/>
              </w:rPr>
              <w:t>Understand Excise Duty, its Evolution and</w:t>
            </w:r>
            <w:r w:rsidRPr="007A56FC">
              <w:rPr>
                <w:rStyle w:val="Strong"/>
              </w:rPr>
              <w:t xml:space="preserve"> </w:t>
            </w:r>
            <w:r w:rsidRPr="007A56FC">
              <w:t>Compare and contrast excise duty with GST.</w:t>
            </w:r>
          </w:p>
          <w:p w:rsidR="00261CB3" w:rsidRPr="007A56FC" w:rsidRDefault="00261CB3" w:rsidP="00261CB3">
            <w:pPr>
              <w:pStyle w:val="NormalWeb"/>
              <w:numPr>
                <w:ilvl w:val="0"/>
                <w:numId w:val="1"/>
              </w:numPr>
              <w:jc w:val="both"/>
            </w:pPr>
            <w:r w:rsidRPr="007A56FC">
              <w:rPr>
                <w:rStyle w:val="Strong"/>
                <w:b w:val="0"/>
              </w:rPr>
              <w:t>Familiarize with State-Level Taxes in India:</w:t>
            </w:r>
            <w:r w:rsidRPr="007A56FC">
              <w:t xml:space="preserve"> Understand the rationale, applicability, and impact of these taxes.</w:t>
            </w:r>
          </w:p>
          <w:p w:rsidR="00261CB3" w:rsidRPr="00261CB3" w:rsidRDefault="00261CB3" w:rsidP="00261CB3">
            <w:pPr>
              <w:pStyle w:val="NormalWeb"/>
              <w:numPr>
                <w:ilvl w:val="0"/>
                <w:numId w:val="1"/>
              </w:numPr>
              <w:jc w:val="both"/>
              <w:rPr>
                <w:b/>
              </w:rPr>
            </w:pPr>
            <w:r w:rsidRPr="007A56FC">
              <w:rPr>
                <w:rStyle w:val="Strong"/>
                <w:b w:val="0"/>
              </w:rPr>
              <w:t>Explore Local Body Taxes and Basic Labour Law Provisions</w:t>
            </w:r>
          </w:p>
        </w:tc>
      </w:tr>
      <w:tr w:rsidR="00261CB3" w:rsidTr="00B942D6">
        <w:tc>
          <w:tcPr>
            <w:tcW w:w="10490" w:type="dxa"/>
            <w:gridSpan w:val="2"/>
          </w:tcPr>
          <w:p w:rsidR="00261CB3" w:rsidRPr="0097011C" w:rsidRDefault="00261CB3" w:rsidP="002D33ED">
            <w:pPr>
              <w:pStyle w:val="TableParagraph"/>
              <w:spacing w:line="279" w:lineRule="exact"/>
              <w:ind w:left="8"/>
              <w:jc w:val="center"/>
              <w:rPr>
                <w:rFonts w:ascii="Times New Roman" w:hAnsi="Times New Roman" w:cs="Times New Roman"/>
                <w:b/>
                <w:spacing w:val="-2"/>
                <w:w w:val="120"/>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OUTCOMES:</w:t>
            </w:r>
          </w:p>
          <w:tbl>
            <w:tblPr>
              <w:tblStyle w:val="TableGrid"/>
              <w:tblW w:w="10348" w:type="dxa"/>
              <w:tblInd w:w="28" w:type="dxa"/>
              <w:tblLayout w:type="fixed"/>
              <w:tblLook w:val="04A0" w:firstRow="1" w:lastRow="0" w:firstColumn="1" w:lastColumn="0" w:noHBand="0" w:noVBand="1"/>
            </w:tblPr>
            <w:tblGrid>
              <w:gridCol w:w="709"/>
              <w:gridCol w:w="9639"/>
            </w:tblGrid>
            <w:tr w:rsidR="00261CB3" w:rsidTr="00B942D6">
              <w:trPr>
                <w:trHeight w:val="564"/>
              </w:trPr>
              <w:tc>
                <w:tcPr>
                  <w:tcW w:w="709" w:type="dxa"/>
                </w:tcPr>
                <w:p w:rsidR="00261CB3" w:rsidRDefault="00261CB3" w:rsidP="00261CB3">
                  <w:pPr>
                    <w:jc w:val="both"/>
                    <w:rPr>
                      <w:b/>
                    </w:rPr>
                  </w:pPr>
                  <w:r>
                    <w:rPr>
                      <w:b/>
                    </w:rPr>
                    <w:t>CO1</w:t>
                  </w:r>
                </w:p>
              </w:tc>
              <w:tc>
                <w:tcPr>
                  <w:tcW w:w="9639" w:type="dxa"/>
                </w:tcPr>
                <w:p w:rsidR="00261CB3" w:rsidRPr="007A56FC" w:rsidRDefault="00261CB3" w:rsidP="00261CB3">
                  <w:pPr>
                    <w:jc w:val="both"/>
                    <w:rPr>
                      <w:rFonts w:ascii="Times New Roman" w:hAnsi="Times New Roman" w:cs="Times New Roman"/>
                    </w:rPr>
                  </w:pPr>
                  <w:r w:rsidRPr="007A56FC">
                    <w:rPr>
                      <w:rFonts w:ascii="Times New Roman" w:hAnsi="Times New Roman" w:cs="Times New Roman"/>
                    </w:rPr>
                    <w:t>Understand the fundamental concepts of taxation, including types of taxes, constitutional provisions and role of tax authorities.</w:t>
                  </w:r>
                </w:p>
              </w:tc>
            </w:tr>
            <w:tr w:rsidR="00261CB3" w:rsidTr="00B942D6">
              <w:trPr>
                <w:trHeight w:val="549"/>
              </w:trPr>
              <w:tc>
                <w:tcPr>
                  <w:tcW w:w="709" w:type="dxa"/>
                </w:tcPr>
                <w:p w:rsidR="00261CB3" w:rsidRDefault="00261CB3" w:rsidP="00261CB3">
                  <w:pPr>
                    <w:jc w:val="both"/>
                    <w:rPr>
                      <w:b/>
                    </w:rPr>
                  </w:pPr>
                  <w:r>
                    <w:rPr>
                      <w:b/>
                    </w:rPr>
                    <w:t>CO2</w:t>
                  </w:r>
                </w:p>
              </w:tc>
              <w:tc>
                <w:tcPr>
                  <w:tcW w:w="9639" w:type="dxa"/>
                </w:tcPr>
                <w:p w:rsidR="00261CB3" w:rsidRPr="00292F84" w:rsidRDefault="00261CB3" w:rsidP="00261CB3">
                  <w:pPr>
                    <w:jc w:val="both"/>
                  </w:pPr>
                  <w:r w:rsidRPr="007A56FC">
                    <w:rPr>
                      <w:rFonts w:ascii="Times New Roman" w:hAnsi="Times New Roman" w:cs="Times New Roman"/>
                    </w:rPr>
                    <w:t>Analyse the structure and components of GST system in India and GST Council.</w:t>
                  </w:r>
                </w:p>
              </w:tc>
            </w:tr>
            <w:tr w:rsidR="00261CB3" w:rsidTr="00B942D6">
              <w:trPr>
                <w:trHeight w:val="564"/>
              </w:trPr>
              <w:tc>
                <w:tcPr>
                  <w:tcW w:w="709" w:type="dxa"/>
                </w:tcPr>
                <w:p w:rsidR="00261CB3" w:rsidRDefault="00261CB3" w:rsidP="00261CB3">
                  <w:pPr>
                    <w:jc w:val="both"/>
                    <w:rPr>
                      <w:b/>
                    </w:rPr>
                  </w:pPr>
                  <w:r>
                    <w:rPr>
                      <w:b/>
                    </w:rPr>
                    <w:t>CO3</w:t>
                  </w:r>
                </w:p>
              </w:tc>
              <w:tc>
                <w:tcPr>
                  <w:tcW w:w="9639" w:type="dxa"/>
                </w:tcPr>
                <w:p w:rsidR="00261CB3" w:rsidRPr="00292F84" w:rsidRDefault="00261CB3" w:rsidP="00261CB3">
                  <w:pPr>
                    <w:jc w:val="both"/>
                  </w:pPr>
                  <w:r w:rsidRPr="007A56FC">
                    <w:rPr>
                      <w:rFonts w:ascii="Times New Roman" w:hAnsi="Times New Roman" w:cs="Times New Roman"/>
                    </w:rPr>
                    <w:t>Explain the provisions of Excise Duty and compare its framework before and after the implementation of GST.</w:t>
                  </w:r>
                </w:p>
              </w:tc>
            </w:tr>
            <w:tr w:rsidR="00261CB3" w:rsidTr="00B942D6">
              <w:trPr>
                <w:trHeight w:val="564"/>
              </w:trPr>
              <w:tc>
                <w:tcPr>
                  <w:tcW w:w="709" w:type="dxa"/>
                </w:tcPr>
                <w:p w:rsidR="00261CB3" w:rsidRDefault="00261CB3" w:rsidP="00261CB3">
                  <w:pPr>
                    <w:jc w:val="both"/>
                    <w:rPr>
                      <w:b/>
                    </w:rPr>
                  </w:pPr>
                  <w:r>
                    <w:rPr>
                      <w:b/>
                    </w:rPr>
                    <w:t>CO4</w:t>
                  </w:r>
                </w:p>
              </w:tc>
              <w:tc>
                <w:tcPr>
                  <w:tcW w:w="9639" w:type="dxa"/>
                </w:tcPr>
                <w:p w:rsidR="00261CB3" w:rsidRPr="00292F84" w:rsidRDefault="00261CB3" w:rsidP="00261CB3">
                  <w:pPr>
                    <w:jc w:val="both"/>
                  </w:pPr>
                  <w:r w:rsidRPr="007A56FC">
                    <w:rPr>
                      <w:rFonts w:ascii="Times New Roman" w:hAnsi="Times New Roman" w:cs="Times New Roman"/>
                    </w:rPr>
                    <w:t>Examine the various taxes imposed by State Governments, such as professional tax, stamp duty, land revenue and their significance.</w:t>
                  </w:r>
                </w:p>
              </w:tc>
            </w:tr>
            <w:tr w:rsidR="00261CB3" w:rsidTr="00B942D6">
              <w:trPr>
                <w:trHeight w:val="549"/>
              </w:trPr>
              <w:tc>
                <w:tcPr>
                  <w:tcW w:w="709" w:type="dxa"/>
                </w:tcPr>
                <w:p w:rsidR="00261CB3" w:rsidRDefault="00261CB3" w:rsidP="00261CB3">
                  <w:pPr>
                    <w:jc w:val="both"/>
                    <w:rPr>
                      <w:b/>
                    </w:rPr>
                  </w:pPr>
                  <w:r>
                    <w:rPr>
                      <w:b/>
                    </w:rPr>
                    <w:t>CO5</w:t>
                  </w:r>
                </w:p>
              </w:tc>
              <w:tc>
                <w:tcPr>
                  <w:tcW w:w="9639" w:type="dxa"/>
                </w:tcPr>
                <w:p w:rsidR="00261CB3" w:rsidRPr="00292F84" w:rsidRDefault="00261CB3" w:rsidP="00261CB3">
                  <w:pPr>
                    <w:jc w:val="both"/>
                  </w:pPr>
                  <w:r w:rsidRPr="007A56FC">
                    <w:rPr>
                      <w:rFonts w:ascii="Times New Roman" w:hAnsi="Times New Roman" w:cs="Times New Roman"/>
                    </w:rPr>
                    <w:t>Identify and interpret local body taxes like property tax, entertainment tax and labour laws including ESI, Gratuity and Provident fund.</w:t>
                  </w:r>
                </w:p>
              </w:tc>
            </w:tr>
          </w:tbl>
          <w:p w:rsidR="00261CB3" w:rsidRPr="00726A5A" w:rsidRDefault="00261CB3" w:rsidP="002D33ED">
            <w:pPr>
              <w:tabs>
                <w:tab w:val="left" w:pos="567"/>
              </w:tabs>
              <w:spacing w:before="1" w:line="279" w:lineRule="exact"/>
              <w:ind w:left="1106" w:right="418"/>
              <w:rPr>
                <w:b/>
                <w:w w:val="120"/>
              </w:rPr>
            </w:pPr>
          </w:p>
        </w:tc>
      </w:tr>
      <w:tr w:rsidR="00261CB3" w:rsidTr="00B942D6">
        <w:tc>
          <w:tcPr>
            <w:tcW w:w="8208" w:type="dxa"/>
          </w:tcPr>
          <w:p w:rsidR="00261CB3" w:rsidRDefault="00261CB3" w:rsidP="00261CB3">
            <w:pPr>
              <w:ind w:left="-567" w:right="-875"/>
              <w:rPr>
                <w:rFonts w:ascii="Times New Roman" w:hAnsi="Times New Roman" w:cs="Times New Roman"/>
                <w:b/>
              </w:rPr>
            </w:pPr>
            <w:r>
              <w:rPr>
                <w:rFonts w:ascii="Times New Roman" w:hAnsi="Times New Roman" w:cs="Times New Roman"/>
                <w:b/>
                <w:sz w:val="24"/>
                <w:szCs w:val="24"/>
              </w:rPr>
              <w:t xml:space="preserve">           </w:t>
            </w:r>
            <w:r w:rsidRPr="007A56FC">
              <w:rPr>
                <w:rFonts w:ascii="Times New Roman" w:hAnsi="Times New Roman" w:cs="Times New Roman"/>
                <w:b/>
                <w:sz w:val="24"/>
                <w:szCs w:val="24"/>
              </w:rPr>
              <w:t xml:space="preserve">MODULE 1: INTRODUCTION                                                                            </w:t>
            </w:r>
            <w:r w:rsidRPr="007A56FC">
              <w:rPr>
                <w:rFonts w:ascii="Times New Roman" w:hAnsi="Times New Roman" w:cs="Times New Roman"/>
                <w:b/>
                <w:sz w:val="24"/>
                <w:szCs w:val="24"/>
              </w:rPr>
              <w:tab/>
              <w:t xml:space="preserve">     </w:t>
            </w:r>
          </w:p>
        </w:tc>
        <w:tc>
          <w:tcPr>
            <w:tcW w:w="2282" w:type="dxa"/>
          </w:tcPr>
          <w:p w:rsidR="00261CB3" w:rsidRDefault="00261CB3" w:rsidP="002D33ED">
            <w:pPr>
              <w:rPr>
                <w:rFonts w:ascii="Times New Roman" w:hAnsi="Times New Roman" w:cs="Times New Roman"/>
                <w:b/>
              </w:rPr>
            </w:pPr>
            <w:r w:rsidRPr="007A56FC">
              <w:rPr>
                <w:rFonts w:ascii="Times New Roman" w:hAnsi="Times New Roman" w:cs="Times New Roman"/>
                <w:b/>
                <w:sz w:val="24"/>
                <w:szCs w:val="24"/>
              </w:rPr>
              <w:t>(12 hours)</w:t>
            </w:r>
          </w:p>
        </w:tc>
      </w:tr>
      <w:tr w:rsidR="00261CB3" w:rsidTr="00B942D6">
        <w:tc>
          <w:tcPr>
            <w:tcW w:w="10490" w:type="dxa"/>
            <w:gridSpan w:val="2"/>
          </w:tcPr>
          <w:p w:rsidR="00261CB3" w:rsidRDefault="00261CB3" w:rsidP="00261CB3">
            <w:pPr>
              <w:ind w:left="27" w:hanging="594"/>
              <w:jc w:val="both"/>
              <w:rPr>
                <w:rFonts w:ascii="Times New Roman" w:hAnsi="Times New Roman" w:cs="Times New Roman"/>
                <w:b/>
              </w:rPr>
            </w:pPr>
            <w:r>
              <w:rPr>
                <w:rFonts w:ascii="Times New Roman" w:hAnsi="Times New Roman" w:cs="Times New Roman"/>
                <w:sz w:val="24"/>
                <w:szCs w:val="24"/>
              </w:rPr>
              <w:t xml:space="preserve">          </w:t>
            </w:r>
            <w:r w:rsidR="00B942D6">
              <w:rPr>
                <w:rFonts w:ascii="Times New Roman" w:hAnsi="Times New Roman" w:cs="Times New Roman"/>
                <w:sz w:val="24"/>
                <w:szCs w:val="24"/>
              </w:rPr>
              <w:t xml:space="preserve">   </w:t>
            </w:r>
            <w:r w:rsidRPr="007A56FC">
              <w:rPr>
                <w:rFonts w:ascii="Times New Roman" w:hAnsi="Times New Roman" w:cs="Times New Roman"/>
                <w:sz w:val="24"/>
                <w:szCs w:val="24"/>
              </w:rPr>
              <w:t xml:space="preserve">Meaning of Tax, Taxation- Types of Tax – Differences between Direct and Indirect Tax- Objectives of Tax- </w:t>
            </w:r>
            <w:r w:rsidR="00B942D6">
              <w:rPr>
                <w:rFonts w:ascii="Times New Roman" w:hAnsi="Times New Roman" w:cs="Times New Roman"/>
                <w:sz w:val="24"/>
                <w:szCs w:val="24"/>
              </w:rPr>
              <w:t xml:space="preserve">   </w:t>
            </w:r>
            <w:r w:rsidRPr="007A56FC">
              <w:rPr>
                <w:rFonts w:ascii="Times New Roman" w:hAnsi="Times New Roman" w:cs="Times New Roman"/>
                <w:sz w:val="24"/>
                <w:szCs w:val="24"/>
              </w:rPr>
              <w:t>Concerned Authorities: CBDT and CBIC (Introduction and Hierarchy)- Central and State Powers of</w:t>
            </w:r>
            <w:r>
              <w:rPr>
                <w:rFonts w:ascii="Times New Roman" w:hAnsi="Times New Roman" w:cs="Times New Roman"/>
                <w:sz w:val="24"/>
                <w:szCs w:val="24"/>
              </w:rPr>
              <w:t xml:space="preserve">            </w:t>
            </w:r>
            <w:r w:rsidRPr="007A56FC">
              <w:rPr>
                <w:rFonts w:ascii="Times New Roman" w:hAnsi="Times New Roman" w:cs="Times New Roman"/>
                <w:sz w:val="24"/>
                <w:szCs w:val="24"/>
              </w:rPr>
              <w:t xml:space="preserve"> Taxation, Articles 19, 246, 246A, 254 and 265 (An overview)- Distribution of Revenues between Centre and States (Schedule VII of the Constitution of India), Union List, State List and Concurrent List- Constitutional Provisions</w:t>
            </w:r>
          </w:p>
        </w:tc>
      </w:tr>
      <w:tr w:rsidR="00261CB3" w:rsidTr="00B942D6">
        <w:tc>
          <w:tcPr>
            <w:tcW w:w="8208" w:type="dxa"/>
          </w:tcPr>
          <w:p w:rsidR="00261CB3" w:rsidRPr="007A56FC" w:rsidRDefault="00261CB3" w:rsidP="00261CB3">
            <w:pPr>
              <w:ind w:right="-1016"/>
              <w:rPr>
                <w:rFonts w:ascii="Times New Roman" w:hAnsi="Times New Roman" w:cs="Times New Roman"/>
                <w:b/>
                <w:sz w:val="24"/>
                <w:szCs w:val="24"/>
              </w:rPr>
            </w:pPr>
            <w:r w:rsidRPr="007A56FC">
              <w:rPr>
                <w:rFonts w:ascii="Times New Roman" w:hAnsi="Times New Roman" w:cs="Times New Roman"/>
                <w:b/>
                <w:sz w:val="24"/>
                <w:szCs w:val="24"/>
              </w:rPr>
              <w:t xml:space="preserve">MODULE 2: INTRODUCTION TO GOODS AND SERVICES TAX            </w:t>
            </w:r>
          </w:p>
          <w:p w:rsidR="00261CB3" w:rsidRDefault="00261CB3" w:rsidP="002D33ED">
            <w:pPr>
              <w:rPr>
                <w:rFonts w:ascii="Times New Roman" w:hAnsi="Times New Roman" w:cs="Times New Roman"/>
                <w:b/>
              </w:rPr>
            </w:pPr>
          </w:p>
        </w:tc>
        <w:tc>
          <w:tcPr>
            <w:tcW w:w="2282" w:type="dxa"/>
          </w:tcPr>
          <w:p w:rsidR="00261CB3" w:rsidRDefault="00261CB3" w:rsidP="002D33ED">
            <w:pPr>
              <w:rPr>
                <w:rFonts w:ascii="Times New Roman" w:hAnsi="Times New Roman" w:cs="Times New Roman"/>
                <w:b/>
              </w:rPr>
            </w:pPr>
            <w:r w:rsidRPr="007A56FC">
              <w:rPr>
                <w:rFonts w:ascii="Times New Roman" w:hAnsi="Times New Roman" w:cs="Times New Roman"/>
                <w:b/>
                <w:sz w:val="24"/>
                <w:szCs w:val="24"/>
              </w:rPr>
              <w:t>(16 hours)</w:t>
            </w:r>
          </w:p>
        </w:tc>
      </w:tr>
      <w:tr w:rsidR="00261CB3" w:rsidTr="00B942D6">
        <w:tc>
          <w:tcPr>
            <w:tcW w:w="10490" w:type="dxa"/>
            <w:gridSpan w:val="2"/>
          </w:tcPr>
          <w:p w:rsidR="00261CB3" w:rsidRPr="007A56FC" w:rsidRDefault="00261CB3" w:rsidP="00261CB3">
            <w:pPr>
              <w:ind w:left="27" w:hanging="27"/>
              <w:rPr>
                <w:rFonts w:ascii="Times New Roman" w:hAnsi="Times New Roman" w:cs="Times New Roman"/>
                <w:sz w:val="24"/>
                <w:szCs w:val="24"/>
              </w:rPr>
            </w:pPr>
            <w:r w:rsidRPr="007A56FC">
              <w:rPr>
                <w:rFonts w:ascii="Times New Roman" w:hAnsi="Times New Roman" w:cs="Times New Roman"/>
                <w:b/>
                <w:sz w:val="24"/>
                <w:szCs w:val="24"/>
              </w:rPr>
              <w:t>Concepts</w:t>
            </w:r>
            <w:r w:rsidRPr="007A56FC">
              <w:rPr>
                <w:rFonts w:ascii="Times New Roman" w:hAnsi="Times New Roman" w:cs="Times New Roman"/>
                <w:sz w:val="24"/>
                <w:szCs w:val="24"/>
              </w:rPr>
              <w:t>:  Act, Rules, Forms, Notification, Circulars, Instructions/Guidelines and Orders</w:t>
            </w:r>
          </w:p>
          <w:p w:rsidR="00261CB3" w:rsidRPr="007A56FC" w:rsidRDefault="00261CB3" w:rsidP="00261CB3">
            <w:pPr>
              <w:ind w:left="27"/>
              <w:rPr>
                <w:rFonts w:ascii="Times New Roman" w:hAnsi="Times New Roman" w:cs="Times New Roman"/>
                <w:sz w:val="24"/>
                <w:szCs w:val="24"/>
              </w:rPr>
            </w:pPr>
            <w:r w:rsidRPr="007A56FC">
              <w:rPr>
                <w:rFonts w:ascii="Times New Roman" w:hAnsi="Times New Roman" w:cs="Times New Roman"/>
                <w:b/>
                <w:sz w:val="24"/>
                <w:szCs w:val="24"/>
              </w:rPr>
              <w:t>Overview of GST:</w:t>
            </w:r>
            <w:r w:rsidRPr="007A56FC">
              <w:rPr>
                <w:rFonts w:ascii="Times New Roman" w:hAnsi="Times New Roman" w:cs="Times New Roman"/>
                <w:sz w:val="24"/>
                <w:szCs w:val="24"/>
              </w:rPr>
              <w:t xml:space="preserve"> Pre-GST Tax Structure and Deficiencies – Genesis of GST in India – Concept of GST (Meaning and Definition)- Dual GST Model – Salient features of GST- Benefits of GST – Taxes Subsumed and Not Subsumed under GST – Structure/Components of GST: CGST, SGST, UTGST and IGST- Features – Conceptual Differences between CGST, SGST and IGST – Constitutional Provisions – GST Compensation Cess</w:t>
            </w:r>
          </w:p>
          <w:p w:rsidR="00261CB3" w:rsidRPr="00800977" w:rsidRDefault="00261CB3" w:rsidP="00261CB3">
            <w:pPr>
              <w:ind w:left="27"/>
              <w:rPr>
                <w:rFonts w:ascii="Times New Roman" w:hAnsi="Times New Roman" w:cs="Times New Roman"/>
              </w:rPr>
            </w:pPr>
            <w:r w:rsidRPr="007A56FC">
              <w:rPr>
                <w:rFonts w:ascii="Times New Roman" w:hAnsi="Times New Roman" w:cs="Times New Roman"/>
                <w:b/>
                <w:sz w:val="24"/>
                <w:szCs w:val="24"/>
              </w:rPr>
              <w:t xml:space="preserve">GST Council: </w:t>
            </w:r>
            <w:r w:rsidRPr="007A56FC">
              <w:rPr>
                <w:rFonts w:ascii="Times New Roman" w:hAnsi="Times New Roman" w:cs="Times New Roman"/>
                <w:sz w:val="24"/>
                <w:szCs w:val="24"/>
              </w:rPr>
              <w:t>Introduction – Need – Structure – Recommendations – Features – Article 279A of Constitution of India</w:t>
            </w:r>
          </w:p>
        </w:tc>
      </w:tr>
      <w:tr w:rsidR="00261CB3" w:rsidTr="00B942D6">
        <w:tc>
          <w:tcPr>
            <w:tcW w:w="8208" w:type="dxa"/>
          </w:tcPr>
          <w:p w:rsidR="00261CB3" w:rsidRDefault="00261CB3" w:rsidP="002D33ED">
            <w:pPr>
              <w:rPr>
                <w:rFonts w:ascii="Times New Roman" w:hAnsi="Times New Roman" w:cs="Times New Roman"/>
                <w:b/>
              </w:rPr>
            </w:pPr>
            <w:r w:rsidRPr="007A56FC">
              <w:rPr>
                <w:rFonts w:ascii="Times New Roman" w:hAnsi="Times New Roman" w:cs="Times New Roman"/>
                <w:b/>
                <w:sz w:val="24"/>
                <w:szCs w:val="24"/>
              </w:rPr>
              <w:t xml:space="preserve">MODULE 3: AN OVERVIEW OF EXCISE DUTY AND ITS PROVISIONS          </w:t>
            </w:r>
          </w:p>
        </w:tc>
        <w:tc>
          <w:tcPr>
            <w:tcW w:w="2282" w:type="dxa"/>
          </w:tcPr>
          <w:p w:rsidR="00261CB3" w:rsidRDefault="00261CB3" w:rsidP="002D33ED">
            <w:pPr>
              <w:rPr>
                <w:rFonts w:ascii="Times New Roman" w:hAnsi="Times New Roman" w:cs="Times New Roman"/>
                <w:b/>
              </w:rPr>
            </w:pPr>
            <w:r>
              <w:rPr>
                <w:rFonts w:ascii="Times New Roman" w:hAnsi="Times New Roman" w:cs="Times New Roman"/>
                <w:b/>
              </w:rPr>
              <w:t>(04 Hrs)</w:t>
            </w:r>
          </w:p>
        </w:tc>
      </w:tr>
      <w:tr w:rsidR="00261CB3" w:rsidTr="00B942D6">
        <w:tc>
          <w:tcPr>
            <w:tcW w:w="10490" w:type="dxa"/>
            <w:gridSpan w:val="2"/>
          </w:tcPr>
          <w:p w:rsidR="00261CB3" w:rsidRPr="00800977" w:rsidRDefault="00261CB3" w:rsidP="00261CB3">
            <w:pPr>
              <w:ind w:left="-114"/>
              <w:rPr>
                <w:rFonts w:ascii="Times New Roman" w:hAnsi="Times New Roman" w:cs="Times New Roman"/>
              </w:rPr>
            </w:pPr>
            <w:r w:rsidRPr="007A56FC">
              <w:rPr>
                <w:rFonts w:ascii="Times New Roman" w:hAnsi="Times New Roman" w:cs="Times New Roman"/>
                <w:sz w:val="24"/>
                <w:szCs w:val="24"/>
              </w:rPr>
              <w:t>Introduction and Overview of Excise Duty- Types – Excise duty before and after GST – Excise Duty on petroleum and liquor – Point of differences between excise duty and GST – Excise duty in Karnataka and various states</w:t>
            </w:r>
          </w:p>
        </w:tc>
      </w:tr>
      <w:tr w:rsidR="00261CB3" w:rsidTr="00B942D6">
        <w:tc>
          <w:tcPr>
            <w:tcW w:w="8208" w:type="dxa"/>
          </w:tcPr>
          <w:p w:rsidR="00261CB3" w:rsidRDefault="00261CB3" w:rsidP="002D33ED">
            <w:pPr>
              <w:rPr>
                <w:rFonts w:ascii="Times New Roman" w:hAnsi="Times New Roman" w:cs="Times New Roman"/>
                <w:b/>
              </w:rPr>
            </w:pPr>
            <w:r w:rsidRPr="007A56FC">
              <w:rPr>
                <w:rFonts w:ascii="Times New Roman" w:hAnsi="Times New Roman" w:cs="Times New Roman"/>
                <w:b/>
                <w:sz w:val="24"/>
                <w:szCs w:val="24"/>
              </w:rPr>
              <w:t xml:space="preserve">MODULE 4: TAXES OF THE STATE GOVERNMENT                                                           </w:t>
            </w:r>
          </w:p>
        </w:tc>
        <w:tc>
          <w:tcPr>
            <w:tcW w:w="2282" w:type="dxa"/>
          </w:tcPr>
          <w:p w:rsidR="00261CB3" w:rsidRDefault="00261CB3" w:rsidP="002D33ED">
            <w:pPr>
              <w:rPr>
                <w:rFonts w:ascii="Times New Roman" w:hAnsi="Times New Roman" w:cs="Times New Roman"/>
                <w:b/>
              </w:rPr>
            </w:pPr>
            <w:r>
              <w:rPr>
                <w:rFonts w:ascii="Times New Roman" w:hAnsi="Times New Roman" w:cs="Times New Roman"/>
                <w:b/>
              </w:rPr>
              <w:t>(14 Hrs)</w:t>
            </w:r>
          </w:p>
        </w:tc>
      </w:tr>
      <w:tr w:rsidR="00261CB3" w:rsidTr="00B942D6">
        <w:tc>
          <w:tcPr>
            <w:tcW w:w="10490" w:type="dxa"/>
            <w:gridSpan w:val="2"/>
          </w:tcPr>
          <w:p w:rsidR="00261CB3" w:rsidRDefault="00261CB3" w:rsidP="00261CB3">
            <w:pPr>
              <w:ind w:left="-256" w:firstLine="594"/>
              <w:rPr>
                <w:rFonts w:ascii="Times New Roman" w:hAnsi="Times New Roman" w:cs="Times New Roman"/>
                <w:sz w:val="24"/>
                <w:szCs w:val="24"/>
              </w:rPr>
            </w:pPr>
            <w:r w:rsidRPr="007A56FC">
              <w:rPr>
                <w:rFonts w:ascii="Times New Roman" w:hAnsi="Times New Roman" w:cs="Times New Roman"/>
                <w:sz w:val="24"/>
                <w:szCs w:val="24"/>
              </w:rPr>
              <w:lastRenderedPageBreak/>
              <w:t>Taxes on Sale or Purchase of Goods – Tax on Professions, Trade and Callings – Motor Vehicles’ Tax – Tax on Electricity – Stamp Duty – Land Revenue and other taxes</w:t>
            </w:r>
          </w:p>
          <w:p w:rsidR="00261CB3" w:rsidRPr="007009FE" w:rsidRDefault="00261CB3" w:rsidP="002D33ED">
            <w:pPr>
              <w:rPr>
                <w:rFonts w:ascii="Times New Roman" w:hAnsi="Times New Roman" w:cs="Times New Roman"/>
              </w:rPr>
            </w:pPr>
          </w:p>
        </w:tc>
      </w:tr>
      <w:tr w:rsidR="00261CB3" w:rsidTr="00B942D6">
        <w:tc>
          <w:tcPr>
            <w:tcW w:w="8208" w:type="dxa"/>
          </w:tcPr>
          <w:p w:rsidR="00261CB3" w:rsidRDefault="00261CB3" w:rsidP="002D33ED">
            <w:pPr>
              <w:rPr>
                <w:rFonts w:ascii="Times New Roman" w:hAnsi="Times New Roman" w:cs="Times New Roman"/>
                <w:b/>
              </w:rPr>
            </w:pPr>
            <w:r w:rsidRPr="007A56FC">
              <w:rPr>
                <w:rFonts w:ascii="Times New Roman" w:hAnsi="Times New Roman" w:cs="Times New Roman"/>
                <w:b/>
                <w:sz w:val="24"/>
                <w:szCs w:val="24"/>
              </w:rPr>
              <w:t xml:space="preserve">MODULE 5: TAXES OF LOCAL BODIES AND OTHER LABOUR LAWS                          </w:t>
            </w:r>
          </w:p>
        </w:tc>
        <w:tc>
          <w:tcPr>
            <w:tcW w:w="2282" w:type="dxa"/>
          </w:tcPr>
          <w:p w:rsidR="00261CB3" w:rsidRDefault="00261CB3" w:rsidP="002D33ED">
            <w:pPr>
              <w:rPr>
                <w:rFonts w:ascii="Times New Roman" w:hAnsi="Times New Roman" w:cs="Times New Roman"/>
                <w:b/>
              </w:rPr>
            </w:pPr>
            <w:r>
              <w:rPr>
                <w:rFonts w:ascii="Times New Roman" w:hAnsi="Times New Roman" w:cs="Times New Roman"/>
                <w:b/>
              </w:rPr>
              <w:t>(10 Hrs)</w:t>
            </w:r>
          </w:p>
        </w:tc>
      </w:tr>
      <w:tr w:rsidR="00261CB3" w:rsidTr="00B942D6">
        <w:tc>
          <w:tcPr>
            <w:tcW w:w="10490" w:type="dxa"/>
            <w:gridSpan w:val="2"/>
          </w:tcPr>
          <w:p w:rsidR="00261CB3" w:rsidRPr="007A56FC" w:rsidRDefault="00261CB3" w:rsidP="00261CB3">
            <w:pPr>
              <w:ind w:left="-114"/>
              <w:rPr>
                <w:rFonts w:ascii="Times New Roman" w:hAnsi="Times New Roman" w:cs="Times New Roman"/>
                <w:sz w:val="24"/>
                <w:szCs w:val="24"/>
              </w:rPr>
            </w:pPr>
            <w:r w:rsidRPr="007A56FC">
              <w:rPr>
                <w:rFonts w:ascii="Times New Roman" w:hAnsi="Times New Roman" w:cs="Times New Roman"/>
                <w:sz w:val="24"/>
                <w:szCs w:val="24"/>
              </w:rPr>
              <w:t xml:space="preserve">Tax on Land and Buildings (Property Tax) – Entertainment Tax – Identify other state and other </w:t>
            </w:r>
            <w:proofErr w:type="gramStart"/>
            <w:r w:rsidRPr="007A56FC">
              <w:rPr>
                <w:rFonts w:ascii="Times New Roman" w:hAnsi="Times New Roman" w:cs="Times New Roman"/>
                <w:sz w:val="24"/>
                <w:szCs w:val="24"/>
              </w:rPr>
              <w:t>taxes .Overview</w:t>
            </w:r>
            <w:proofErr w:type="gramEnd"/>
            <w:r w:rsidRPr="007A56FC">
              <w:rPr>
                <w:rFonts w:ascii="Times New Roman" w:hAnsi="Times New Roman" w:cs="Times New Roman"/>
                <w:sz w:val="24"/>
                <w:szCs w:val="24"/>
              </w:rPr>
              <w:t xml:space="preserve"> of Labours Laws – ESI, Gratuity and PF (Concept, Eligibility, Non-eligibility and Procedure)</w:t>
            </w:r>
          </w:p>
          <w:p w:rsidR="00261CB3" w:rsidRPr="009D2C77" w:rsidRDefault="00261CB3" w:rsidP="00261CB3">
            <w:pPr>
              <w:ind w:left="311"/>
              <w:rPr>
                <w:rFonts w:ascii="Times New Roman" w:hAnsi="Times New Roman" w:cs="Times New Roman"/>
              </w:rPr>
            </w:pPr>
          </w:p>
        </w:tc>
      </w:tr>
      <w:tr w:rsidR="00261CB3" w:rsidTr="00B942D6">
        <w:tc>
          <w:tcPr>
            <w:tcW w:w="10490" w:type="dxa"/>
            <w:gridSpan w:val="2"/>
          </w:tcPr>
          <w:p w:rsidR="00261CB3" w:rsidRDefault="00261CB3" w:rsidP="002D33ED">
            <w:pPr>
              <w:pStyle w:val="TableParagraph"/>
              <w:spacing w:line="279" w:lineRule="exact"/>
              <w:ind w:left="11"/>
              <w:jc w:val="center"/>
              <w:rPr>
                <w:b/>
                <w:spacing w:val="-2"/>
                <w:w w:val="115"/>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rsidR="00261CB3" w:rsidRPr="00925346" w:rsidRDefault="00261CB3" w:rsidP="00925346">
            <w:pPr>
              <w:pStyle w:val="ListParagraph"/>
              <w:numPr>
                <w:ilvl w:val="0"/>
                <w:numId w:val="28"/>
              </w:numPr>
              <w:tabs>
                <w:tab w:val="left" w:pos="-284"/>
              </w:tabs>
              <w:ind w:right="-613"/>
              <w:rPr>
                <w:sz w:val="24"/>
                <w:szCs w:val="24"/>
              </w:rPr>
            </w:pPr>
            <w:r w:rsidRPr="00925346">
              <w:rPr>
                <w:sz w:val="24"/>
                <w:szCs w:val="24"/>
              </w:rPr>
              <w:t>Classroom</w:t>
            </w:r>
            <w:r w:rsidRPr="00925346">
              <w:rPr>
                <w:spacing w:val="-9"/>
                <w:sz w:val="24"/>
                <w:szCs w:val="24"/>
              </w:rPr>
              <w:t xml:space="preserve"> </w:t>
            </w:r>
            <w:r w:rsidRPr="00925346">
              <w:rPr>
                <w:sz w:val="24"/>
                <w:szCs w:val="24"/>
              </w:rPr>
              <w:t>Simulation</w:t>
            </w:r>
            <w:r w:rsidRPr="00925346">
              <w:rPr>
                <w:spacing w:val="-3"/>
                <w:sz w:val="24"/>
                <w:szCs w:val="24"/>
              </w:rPr>
              <w:t xml:space="preserve"> </w:t>
            </w:r>
            <w:r w:rsidRPr="00925346">
              <w:rPr>
                <w:sz w:val="24"/>
                <w:szCs w:val="24"/>
              </w:rPr>
              <w:t>of</w:t>
            </w:r>
            <w:r w:rsidRPr="00925346">
              <w:rPr>
                <w:spacing w:val="-1"/>
                <w:sz w:val="24"/>
                <w:szCs w:val="24"/>
              </w:rPr>
              <w:t xml:space="preserve"> </w:t>
            </w:r>
            <w:r w:rsidRPr="00925346">
              <w:rPr>
                <w:sz w:val="24"/>
                <w:szCs w:val="24"/>
              </w:rPr>
              <w:t>Union</w:t>
            </w:r>
            <w:r w:rsidRPr="00925346">
              <w:rPr>
                <w:spacing w:val="-4"/>
                <w:sz w:val="24"/>
                <w:szCs w:val="24"/>
              </w:rPr>
              <w:t xml:space="preserve"> </w:t>
            </w:r>
            <w:r w:rsidRPr="00925346">
              <w:rPr>
                <w:sz w:val="24"/>
                <w:szCs w:val="24"/>
              </w:rPr>
              <w:t>Budget</w:t>
            </w:r>
            <w:r w:rsidRPr="00925346">
              <w:rPr>
                <w:spacing w:val="-4"/>
                <w:sz w:val="24"/>
                <w:szCs w:val="24"/>
              </w:rPr>
              <w:t xml:space="preserve"> </w:t>
            </w:r>
            <w:r w:rsidRPr="00925346">
              <w:rPr>
                <w:sz w:val="24"/>
                <w:szCs w:val="24"/>
              </w:rPr>
              <w:t>preparation</w:t>
            </w:r>
            <w:r w:rsidRPr="00925346">
              <w:rPr>
                <w:spacing w:val="-4"/>
                <w:sz w:val="24"/>
                <w:szCs w:val="24"/>
              </w:rPr>
              <w:t xml:space="preserve"> </w:t>
            </w:r>
            <w:r w:rsidRPr="00925346">
              <w:rPr>
                <w:sz w:val="24"/>
                <w:szCs w:val="24"/>
              </w:rPr>
              <w:t>with</w:t>
            </w:r>
            <w:r w:rsidRPr="00925346">
              <w:rPr>
                <w:spacing w:val="-4"/>
                <w:sz w:val="24"/>
                <w:szCs w:val="24"/>
              </w:rPr>
              <w:t xml:space="preserve"> </w:t>
            </w:r>
            <w:r w:rsidRPr="00925346">
              <w:rPr>
                <w:sz w:val="24"/>
                <w:szCs w:val="24"/>
              </w:rPr>
              <w:t>Council</w:t>
            </w:r>
            <w:r w:rsidRPr="00925346">
              <w:rPr>
                <w:spacing w:val="-3"/>
                <w:sz w:val="24"/>
                <w:szCs w:val="24"/>
              </w:rPr>
              <w:t xml:space="preserve"> </w:t>
            </w:r>
            <w:r w:rsidRPr="00925346">
              <w:rPr>
                <w:sz w:val="24"/>
                <w:szCs w:val="24"/>
              </w:rPr>
              <w:t>of</w:t>
            </w:r>
            <w:r w:rsidRPr="00925346">
              <w:rPr>
                <w:spacing w:val="-7"/>
                <w:sz w:val="24"/>
                <w:szCs w:val="24"/>
              </w:rPr>
              <w:t xml:space="preserve"> </w:t>
            </w:r>
            <w:r w:rsidRPr="00925346">
              <w:rPr>
                <w:sz w:val="24"/>
                <w:szCs w:val="24"/>
              </w:rPr>
              <w:t>Ministers</w:t>
            </w:r>
          </w:p>
          <w:p w:rsidR="00261CB3" w:rsidRPr="00925346" w:rsidRDefault="00261CB3" w:rsidP="00925346">
            <w:pPr>
              <w:pStyle w:val="ListParagraph"/>
              <w:numPr>
                <w:ilvl w:val="0"/>
                <w:numId w:val="28"/>
              </w:numPr>
              <w:tabs>
                <w:tab w:val="left" w:pos="-284"/>
              </w:tabs>
              <w:spacing w:before="35"/>
              <w:ind w:right="-613"/>
              <w:rPr>
                <w:sz w:val="24"/>
                <w:szCs w:val="24"/>
              </w:rPr>
            </w:pPr>
            <w:r w:rsidRPr="00925346">
              <w:rPr>
                <w:sz w:val="24"/>
                <w:szCs w:val="24"/>
              </w:rPr>
              <w:t>Preparation</w:t>
            </w:r>
            <w:r w:rsidRPr="00925346">
              <w:rPr>
                <w:spacing w:val="-5"/>
                <w:sz w:val="24"/>
                <w:szCs w:val="24"/>
              </w:rPr>
              <w:t xml:space="preserve"> </w:t>
            </w:r>
            <w:r w:rsidRPr="00925346">
              <w:rPr>
                <w:sz w:val="24"/>
                <w:szCs w:val="24"/>
              </w:rPr>
              <w:t>of</w:t>
            </w:r>
            <w:r w:rsidRPr="00925346">
              <w:rPr>
                <w:spacing w:val="50"/>
                <w:sz w:val="24"/>
                <w:szCs w:val="24"/>
              </w:rPr>
              <w:t xml:space="preserve"> </w:t>
            </w:r>
            <w:r w:rsidRPr="00925346">
              <w:rPr>
                <w:sz w:val="24"/>
                <w:szCs w:val="24"/>
              </w:rPr>
              <w:t>PPT</w:t>
            </w:r>
            <w:r w:rsidRPr="00925346">
              <w:rPr>
                <w:spacing w:val="-5"/>
                <w:sz w:val="24"/>
                <w:szCs w:val="24"/>
              </w:rPr>
              <w:t xml:space="preserve"> </w:t>
            </w:r>
            <w:r w:rsidRPr="00925346">
              <w:rPr>
                <w:sz w:val="24"/>
                <w:szCs w:val="24"/>
              </w:rPr>
              <w:t>on</w:t>
            </w:r>
            <w:r w:rsidRPr="00925346">
              <w:rPr>
                <w:spacing w:val="-5"/>
                <w:sz w:val="24"/>
                <w:szCs w:val="24"/>
              </w:rPr>
              <w:t xml:space="preserve"> </w:t>
            </w:r>
            <w:r w:rsidRPr="00925346">
              <w:rPr>
                <w:sz w:val="24"/>
                <w:szCs w:val="24"/>
              </w:rPr>
              <w:t>Practical</w:t>
            </w:r>
            <w:r w:rsidRPr="00925346">
              <w:rPr>
                <w:spacing w:val="-2"/>
                <w:sz w:val="24"/>
                <w:szCs w:val="24"/>
              </w:rPr>
              <w:t xml:space="preserve"> </w:t>
            </w:r>
            <w:r w:rsidRPr="00925346">
              <w:rPr>
                <w:sz w:val="24"/>
                <w:szCs w:val="24"/>
              </w:rPr>
              <w:t>aspects</w:t>
            </w:r>
            <w:r w:rsidRPr="00925346">
              <w:rPr>
                <w:spacing w:val="1"/>
                <w:sz w:val="24"/>
                <w:szCs w:val="24"/>
              </w:rPr>
              <w:t xml:space="preserve"> </w:t>
            </w:r>
            <w:r w:rsidRPr="00925346">
              <w:rPr>
                <w:sz w:val="24"/>
                <w:szCs w:val="24"/>
              </w:rPr>
              <w:t>of</w:t>
            </w:r>
            <w:r w:rsidRPr="00925346">
              <w:rPr>
                <w:spacing w:val="-2"/>
                <w:sz w:val="24"/>
                <w:szCs w:val="24"/>
              </w:rPr>
              <w:t xml:space="preserve"> </w:t>
            </w:r>
            <w:r w:rsidRPr="00925346">
              <w:rPr>
                <w:sz w:val="24"/>
                <w:szCs w:val="24"/>
              </w:rPr>
              <w:t>GST in</w:t>
            </w:r>
            <w:r w:rsidRPr="00925346">
              <w:rPr>
                <w:spacing w:val="-5"/>
                <w:sz w:val="24"/>
                <w:szCs w:val="24"/>
              </w:rPr>
              <w:t xml:space="preserve"> </w:t>
            </w:r>
            <w:r w:rsidRPr="00925346">
              <w:rPr>
                <w:sz w:val="24"/>
                <w:szCs w:val="24"/>
              </w:rPr>
              <w:t>India</w:t>
            </w:r>
          </w:p>
          <w:p w:rsidR="00261CB3" w:rsidRPr="00925346" w:rsidRDefault="00261CB3" w:rsidP="00925346">
            <w:pPr>
              <w:pStyle w:val="ListParagraph"/>
              <w:numPr>
                <w:ilvl w:val="0"/>
                <w:numId w:val="28"/>
              </w:numPr>
              <w:tabs>
                <w:tab w:val="left" w:pos="1543"/>
              </w:tabs>
              <w:spacing w:before="40" w:line="278" w:lineRule="auto"/>
              <w:ind w:right="-250"/>
              <w:rPr>
                <w:sz w:val="24"/>
                <w:szCs w:val="24"/>
              </w:rPr>
            </w:pPr>
            <w:r w:rsidRPr="00925346">
              <w:rPr>
                <w:sz w:val="24"/>
                <w:szCs w:val="24"/>
              </w:rPr>
              <w:t>Select</w:t>
            </w:r>
            <w:r w:rsidRPr="00925346">
              <w:rPr>
                <w:spacing w:val="1"/>
                <w:sz w:val="24"/>
                <w:szCs w:val="24"/>
              </w:rPr>
              <w:t xml:space="preserve"> </w:t>
            </w:r>
            <w:r w:rsidRPr="00925346">
              <w:rPr>
                <w:sz w:val="24"/>
                <w:szCs w:val="24"/>
              </w:rPr>
              <w:t>any</w:t>
            </w:r>
            <w:r w:rsidRPr="00925346">
              <w:rPr>
                <w:spacing w:val="-6"/>
                <w:sz w:val="24"/>
                <w:szCs w:val="24"/>
              </w:rPr>
              <w:t xml:space="preserve"> </w:t>
            </w:r>
            <w:r w:rsidRPr="00925346">
              <w:rPr>
                <w:sz w:val="24"/>
                <w:szCs w:val="24"/>
              </w:rPr>
              <w:t>five</w:t>
            </w:r>
            <w:r w:rsidRPr="00925346">
              <w:rPr>
                <w:spacing w:val="-2"/>
                <w:sz w:val="24"/>
                <w:szCs w:val="24"/>
              </w:rPr>
              <w:t xml:space="preserve"> </w:t>
            </w:r>
            <w:r w:rsidRPr="00925346">
              <w:rPr>
                <w:sz w:val="24"/>
                <w:szCs w:val="24"/>
              </w:rPr>
              <w:t>goods</w:t>
            </w:r>
            <w:r w:rsidRPr="00925346">
              <w:rPr>
                <w:spacing w:val="-1"/>
                <w:sz w:val="24"/>
                <w:szCs w:val="24"/>
              </w:rPr>
              <w:t xml:space="preserve"> </w:t>
            </w:r>
            <w:r w:rsidRPr="00925346">
              <w:rPr>
                <w:sz w:val="24"/>
                <w:szCs w:val="24"/>
              </w:rPr>
              <w:t>under</w:t>
            </w:r>
            <w:r w:rsidRPr="00925346">
              <w:rPr>
                <w:spacing w:val="2"/>
                <w:sz w:val="24"/>
                <w:szCs w:val="24"/>
              </w:rPr>
              <w:t xml:space="preserve"> </w:t>
            </w:r>
            <w:r w:rsidRPr="00925346">
              <w:rPr>
                <w:sz w:val="24"/>
                <w:szCs w:val="24"/>
              </w:rPr>
              <w:t>different GST</w:t>
            </w:r>
            <w:r w:rsidRPr="00925346">
              <w:rPr>
                <w:spacing w:val="-1"/>
                <w:sz w:val="24"/>
                <w:szCs w:val="24"/>
              </w:rPr>
              <w:t xml:space="preserve"> </w:t>
            </w:r>
            <w:r w:rsidRPr="00925346">
              <w:rPr>
                <w:sz w:val="24"/>
                <w:szCs w:val="24"/>
              </w:rPr>
              <w:t>Rates</w:t>
            </w:r>
            <w:r w:rsidRPr="00925346">
              <w:rPr>
                <w:spacing w:val="-1"/>
                <w:sz w:val="24"/>
                <w:szCs w:val="24"/>
              </w:rPr>
              <w:t xml:space="preserve"> </w:t>
            </w:r>
            <w:r w:rsidRPr="00925346">
              <w:rPr>
                <w:sz w:val="24"/>
                <w:szCs w:val="24"/>
              </w:rPr>
              <w:t>and</w:t>
            </w:r>
            <w:r w:rsidRPr="00925346">
              <w:rPr>
                <w:spacing w:val="5"/>
                <w:sz w:val="24"/>
                <w:szCs w:val="24"/>
              </w:rPr>
              <w:t xml:space="preserve"> </w:t>
            </w:r>
            <w:r w:rsidRPr="00925346">
              <w:rPr>
                <w:sz w:val="24"/>
                <w:szCs w:val="24"/>
              </w:rPr>
              <w:t>identify</w:t>
            </w:r>
            <w:r w:rsidRPr="00925346">
              <w:rPr>
                <w:spacing w:val="-6"/>
                <w:sz w:val="24"/>
                <w:szCs w:val="24"/>
              </w:rPr>
              <w:t xml:space="preserve"> </w:t>
            </w:r>
            <w:r w:rsidRPr="00925346">
              <w:rPr>
                <w:sz w:val="24"/>
                <w:szCs w:val="24"/>
              </w:rPr>
              <w:t>the</w:t>
            </w:r>
            <w:r w:rsidRPr="00925346">
              <w:rPr>
                <w:spacing w:val="-7"/>
                <w:sz w:val="24"/>
                <w:szCs w:val="24"/>
              </w:rPr>
              <w:t xml:space="preserve"> </w:t>
            </w:r>
            <w:r w:rsidRPr="00925346">
              <w:rPr>
                <w:sz w:val="24"/>
                <w:szCs w:val="24"/>
              </w:rPr>
              <w:t>changes</w:t>
            </w:r>
            <w:r w:rsidRPr="00925346">
              <w:rPr>
                <w:spacing w:val="4"/>
                <w:sz w:val="24"/>
                <w:szCs w:val="24"/>
              </w:rPr>
              <w:t xml:space="preserve"> </w:t>
            </w:r>
            <w:r w:rsidRPr="00925346">
              <w:rPr>
                <w:sz w:val="24"/>
                <w:szCs w:val="24"/>
              </w:rPr>
              <w:t>in</w:t>
            </w:r>
            <w:r w:rsidRPr="00925346">
              <w:rPr>
                <w:spacing w:val="-6"/>
                <w:sz w:val="24"/>
                <w:szCs w:val="24"/>
              </w:rPr>
              <w:t xml:space="preserve"> </w:t>
            </w:r>
            <w:r w:rsidRPr="00925346">
              <w:rPr>
                <w:sz w:val="24"/>
                <w:szCs w:val="24"/>
              </w:rPr>
              <w:t>the</w:t>
            </w:r>
            <w:r w:rsidRPr="00925346">
              <w:rPr>
                <w:spacing w:val="-7"/>
                <w:sz w:val="24"/>
                <w:szCs w:val="24"/>
              </w:rPr>
              <w:t xml:space="preserve"> </w:t>
            </w:r>
            <w:r w:rsidRPr="00925346">
              <w:rPr>
                <w:sz w:val="24"/>
                <w:szCs w:val="24"/>
              </w:rPr>
              <w:t>prices</w:t>
            </w:r>
            <w:r w:rsidRPr="00925346">
              <w:rPr>
                <w:spacing w:val="-1"/>
                <w:sz w:val="24"/>
                <w:szCs w:val="24"/>
              </w:rPr>
              <w:t xml:space="preserve"> </w:t>
            </w:r>
            <w:r w:rsidRPr="00925346">
              <w:rPr>
                <w:sz w:val="24"/>
                <w:szCs w:val="24"/>
              </w:rPr>
              <w:t>before</w:t>
            </w:r>
            <w:r w:rsidRPr="00925346">
              <w:rPr>
                <w:spacing w:val="-7"/>
                <w:sz w:val="24"/>
                <w:szCs w:val="24"/>
              </w:rPr>
              <w:t xml:space="preserve"> </w:t>
            </w:r>
            <w:r w:rsidRPr="00925346">
              <w:rPr>
                <w:sz w:val="24"/>
                <w:szCs w:val="24"/>
              </w:rPr>
              <w:t>and</w:t>
            </w:r>
            <w:r w:rsidRPr="00925346">
              <w:rPr>
                <w:spacing w:val="-6"/>
                <w:sz w:val="24"/>
                <w:szCs w:val="24"/>
              </w:rPr>
              <w:t xml:space="preserve"> </w:t>
            </w:r>
            <w:r w:rsidRPr="00925346">
              <w:rPr>
                <w:sz w:val="24"/>
                <w:szCs w:val="24"/>
              </w:rPr>
              <w:t>after</w:t>
            </w:r>
            <w:r w:rsidRPr="00925346">
              <w:rPr>
                <w:spacing w:val="-52"/>
                <w:sz w:val="24"/>
                <w:szCs w:val="24"/>
              </w:rPr>
              <w:t xml:space="preserve"> </w:t>
            </w:r>
            <w:r w:rsidRPr="00925346">
              <w:rPr>
                <w:sz w:val="24"/>
                <w:szCs w:val="24"/>
              </w:rPr>
              <w:t>GST.</w:t>
            </w:r>
          </w:p>
          <w:p w:rsidR="00261CB3" w:rsidRPr="00101302" w:rsidRDefault="00261CB3" w:rsidP="00925346">
            <w:pPr>
              <w:pStyle w:val="ListParagraph"/>
              <w:numPr>
                <w:ilvl w:val="0"/>
                <w:numId w:val="28"/>
              </w:numPr>
              <w:spacing w:line="273" w:lineRule="auto"/>
              <w:ind w:right="-108"/>
            </w:pPr>
            <w:r w:rsidRPr="00925346">
              <w:rPr>
                <w:sz w:val="24"/>
                <w:szCs w:val="24"/>
              </w:rPr>
              <w:t>Visit</w:t>
            </w:r>
            <w:r w:rsidRPr="00925346">
              <w:rPr>
                <w:spacing w:val="-1"/>
                <w:sz w:val="24"/>
                <w:szCs w:val="24"/>
              </w:rPr>
              <w:t xml:space="preserve"> </w:t>
            </w:r>
            <w:r w:rsidRPr="00925346">
              <w:rPr>
                <w:sz w:val="24"/>
                <w:szCs w:val="24"/>
              </w:rPr>
              <w:t>any</w:t>
            </w:r>
            <w:r w:rsidRPr="00925346">
              <w:rPr>
                <w:spacing w:val="-6"/>
                <w:sz w:val="24"/>
                <w:szCs w:val="24"/>
              </w:rPr>
              <w:t xml:space="preserve"> </w:t>
            </w:r>
            <w:r w:rsidRPr="00925346">
              <w:rPr>
                <w:sz w:val="24"/>
                <w:szCs w:val="24"/>
              </w:rPr>
              <w:t>Retail</w:t>
            </w:r>
            <w:r w:rsidRPr="00925346">
              <w:rPr>
                <w:spacing w:val="-5"/>
                <w:sz w:val="24"/>
                <w:szCs w:val="24"/>
              </w:rPr>
              <w:t xml:space="preserve"> </w:t>
            </w:r>
            <w:r w:rsidRPr="00925346">
              <w:rPr>
                <w:sz w:val="24"/>
                <w:szCs w:val="24"/>
              </w:rPr>
              <w:t>shops</w:t>
            </w:r>
            <w:r w:rsidRPr="00925346">
              <w:rPr>
                <w:spacing w:val="-1"/>
                <w:sz w:val="24"/>
                <w:szCs w:val="24"/>
              </w:rPr>
              <w:t xml:space="preserve"> </w:t>
            </w:r>
            <w:r w:rsidRPr="00925346">
              <w:rPr>
                <w:sz w:val="24"/>
                <w:szCs w:val="24"/>
              </w:rPr>
              <w:t>near</w:t>
            </w:r>
            <w:r w:rsidRPr="00925346">
              <w:rPr>
                <w:spacing w:val="1"/>
                <w:sz w:val="24"/>
                <w:szCs w:val="24"/>
              </w:rPr>
              <w:t xml:space="preserve"> </w:t>
            </w:r>
            <w:r w:rsidRPr="00925346">
              <w:rPr>
                <w:sz w:val="24"/>
                <w:szCs w:val="24"/>
              </w:rPr>
              <w:t>your</w:t>
            </w:r>
            <w:r w:rsidRPr="00925346">
              <w:rPr>
                <w:spacing w:val="2"/>
                <w:sz w:val="24"/>
                <w:szCs w:val="24"/>
              </w:rPr>
              <w:t xml:space="preserve"> </w:t>
            </w:r>
            <w:r w:rsidRPr="00925346">
              <w:rPr>
                <w:sz w:val="24"/>
                <w:szCs w:val="24"/>
              </w:rPr>
              <w:t>locality,</w:t>
            </w:r>
            <w:r w:rsidRPr="00925346">
              <w:rPr>
                <w:spacing w:val="1"/>
                <w:sz w:val="24"/>
                <w:szCs w:val="24"/>
              </w:rPr>
              <w:t xml:space="preserve"> </w:t>
            </w:r>
            <w:r w:rsidRPr="00925346">
              <w:rPr>
                <w:sz w:val="24"/>
                <w:szCs w:val="24"/>
              </w:rPr>
              <w:t>collect</w:t>
            </w:r>
            <w:r w:rsidRPr="00925346">
              <w:rPr>
                <w:spacing w:val="-1"/>
                <w:sz w:val="24"/>
                <w:szCs w:val="24"/>
              </w:rPr>
              <w:t xml:space="preserve"> </w:t>
            </w:r>
            <w:r w:rsidRPr="00925346">
              <w:rPr>
                <w:sz w:val="24"/>
                <w:szCs w:val="24"/>
              </w:rPr>
              <w:t>the</w:t>
            </w:r>
            <w:r w:rsidRPr="00925346">
              <w:rPr>
                <w:spacing w:val="-8"/>
                <w:sz w:val="24"/>
                <w:szCs w:val="24"/>
              </w:rPr>
              <w:t xml:space="preserve"> </w:t>
            </w:r>
            <w:r w:rsidRPr="00925346">
              <w:rPr>
                <w:sz w:val="24"/>
                <w:szCs w:val="24"/>
              </w:rPr>
              <w:t>bills</w:t>
            </w:r>
            <w:r w:rsidRPr="00925346">
              <w:rPr>
                <w:spacing w:val="-1"/>
                <w:sz w:val="24"/>
                <w:szCs w:val="24"/>
              </w:rPr>
              <w:t xml:space="preserve"> </w:t>
            </w:r>
            <w:r w:rsidRPr="00925346">
              <w:rPr>
                <w:sz w:val="24"/>
                <w:szCs w:val="24"/>
              </w:rPr>
              <w:t>and</w:t>
            </w:r>
            <w:r w:rsidRPr="00925346">
              <w:rPr>
                <w:spacing w:val="-6"/>
                <w:sz w:val="24"/>
                <w:szCs w:val="24"/>
              </w:rPr>
              <w:t xml:space="preserve"> </w:t>
            </w:r>
            <w:r w:rsidRPr="00925346">
              <w:rPr>
                <w:sz w:val="24"/>
                <w:szCs w:val="24"/>
              </w:rPr>
              <w:t>identify</w:t>
            </w:r>
            <w:r w:rsidRPr="00925346">
              <w:rPr>
                <w:spacing w:val="-6"/>
                <w:sz w:val="24"/>
                <w:szCs w:val="24"/>
              </w:rPr>
              <w:t xml:space="preserve"> </w:t>
            </w:r>
            <w:r w:rsidRPr="00925346">
              <w:rPr>
                <w:sz w:val="24"/>
                <w:szCs w:val="24"/>
              </w:rPr>
              <w:t>the</w:t>
            </w:r>
            <w:r w:rsidRPr="00925346">
              <w:rPr>
                <w:spacing w:val="-8"/>
                <w:sz w:val="24"/>
                <w:szCs w:val="24"/>
              </w:rPr>
              <w:t xml:space="preserve"> </w:t>
            </w:r>
            <w:r w:rsidRPr="00925346">
              <w:rPr>
                <w:sz w:val="24"/>
                <w:szCs w:val="24"/>
              </w:rPr>
              <w:t>different components</w:t>
            </w:r>
            <w:r w:rsidRPr="00925346">
              <w:rPr>
                <w:spacing w:val="-2"/>
                <w:sz w:val="24"/>
                <w:szCs w:val="24"/>
              </w:rPr>
              <w:t xml:space="preserve"> </w:t>
            </w:r>
            <w:r w:rsidRPr="00925346">
              <w:rPr>
                <w:sz w:val="24"/>
                <w:szCs w:val="24"/>
              </w:rPr>
              <w:t>of</w:t>
            </w:r>
            <w:r w:rsidRPr="00925346">
              <w:rPr>
                <w:spacing w:val="-3"/>
                <w:sz w:val="24"/>
                <w:szCs w:val="24"/>
              </w:rPr>
              <w:t xml:space="preserve"> </w:t>
            </w:r>
            <w:r w:rsidRPr="00925346">
              <w:rPr>
                <w:sz w:val="24"/>
                <w:szCs w:val="24"/>
              </w:rPr>
              <w:t>GST</w:t>
            </w:r>
            <w:r w:rsidRPr="00925346">
              <w:rPr>
                <w:spacing w:val="-1"/>
                <w:sz w:val="24"/>
                <w:szCs w:val="24"/>
              </w:rPr>
              <w:t xml:space="preserve"> </w:t>
            </w:r>
            <w:r w:rsidRPr="00925346">
              <w:rPr>
                <w:sz w:val="24"/>
                <w:szCs w:val="24"/>
              </w:rPr>
              <w:t>in</w:t>
            </w:r>
            <w:r w:rsidRPr="00925346">
              <w:rPr>
                <w:spacing w:val="-52"/>
                <w:sz w:val="24"/>
                <w:szCs w:val="24"/>
              </w:rPr>
              <w:t xml:space="preserve"> </w:t>
            </w:r>
            <w:r w:rsidRPr="00925346">
              <w:rPr>
                <w:sz w:val="24"/>
                <w:szCs w:val="24"/>
              </w:rPr>
              <w:t>the</w:t>
            </w:r>
            <w:r w:rsidRPr="00925346">
              <w:rPr>
                <w:spacing w:val="-4"/>
                <w:sz w:val="24"/>
                <w:szCs w:val="24"/>
              </w:rPr>
              <w:t xml:space="preserve"> </w:t>
            </w:r>
            <w:r w:rsidRPr="00925346">
              <w:rPr>
                <w:sz w:val="24"/>
                <w:szCs w:val="24"/>
              </w:rPr>
              <w:t>bill.</w:t>
            </w:r>
          </w:p>
        </w:tc>
      </w:tr>
      <w:tr w:rsidR="00261CB3" w:rsidTr="00B942D6">
        <w:tc>
          <w:tcPr>
            <w:tcW w:w="10490" w:type="dxa"/>
            <w:gridSpan w:val="2"/>
          </w:tcPr>
          <w:p w:rsidR="00925346" w:rsidRPr="007A56FC" w:rsidRDefault="00925346" w:rsidP="00925346">
            <w:pPr>
              <w:pStyle w:val="Heading5"/>
              <w:spacing w:line="275" w:lineRule="exact"/>
              <w:ind w:left="311"/>
              <w:outlineLvl w:val="4"/>
              <w:rPr>
                <w:rFonts w:ascii="Times New Roman" w:hAnsi="Times New Roman" w:cs="Times New Roman"/>
              </w:rPr>
            </w:pPr>
            <w:r w:rsidRPr="007A56FC">
              <w:rPr>
                <w:rFonts w:ascii="Times New Roman" w:hAnsi="Times New Roman" w:cs="Times New Roman"/>
                <w:color w:val="auto"/>
              </w:rPr>
              <w:t>ESSENTIAL</w:t>
            </w:r>
            <w:r w:rsidRPr="007A56FC">
              <w:rPr>
                <w:rFonts w:ascii="Times New Roman" w:hAnsi="Times New Roman" w:cs="Times New Roman"/>
                <w:color w:val="auto"/>
                <w:spacing w:val="-12"/>
              </w:rPr>
              <w:t xml:space="preserve"> </w:t>
            </w:r>
            <w:r w:rsidRPr="007A56FC">
              <w:rPr>
                <w:rFonts w:ascii="Times New Roman" w:hAnsi="Times New Roman" w:cs="Times New Roman"/>
                <w:color w:val="auto"/>
              </w:rPr>
              <w:t>READING</w:t>
            </w:r>
            <w:r w:rsidRPr="007A56FC">
              <w:rPr>
                <w:rFonts w:ascii="Times New Roman" w:hAnsi="Times New Roman" w:cs="Times New Roman"/>
              </w:rPr>
              <w:t>:</w:t>
            </w:r>
          </w:p>
          <w:p w:rsidR="00925346" w:rsidRPr="00925346" w:rsidRDefault="00925346" w:rsidP="00925346">
            <w:pPr>
              <w:pStyle w:val="ListParagraph"/>
              <w:numPr>
                <w:ilvl w:val="0"/>
                <w:numId w:val="29"/>
              </w:numPr>
              <w:tabs>
                <w:tab w:val="left" w:pos="1543"/>
              </w:tabs>
              <w:spacing w:line="275" w:lineRule="exact"/>
              <w:ind w:right="-330"/>
              <w:rPr>
                <w:sz w:val="24"/>
                <w:szCs w:val="24"/>
              </w:rPr>
            </w:pPr>
            <w:r w:rsidRPr="00925346">
              <w:rPr>
                <w:sz w:val="24"/>
                <w:szCs w:val="24"/>
              </w:rPr>
              <w:t>Dr.</w:t>
            </w:r>
            <w:r w:rsidRPr="00925346">
              <w:rPr>
                <w:spacing w:val="-4"/>
                <w:sz w:val="24"/>
                <w:szCs w:val="24"/>
              </w:rPr>
              <w:t xml:space="preserve"> </w:t>
            </w:r>
            <w:r w:rsidRPr="00925346">
              <w:rPr>
                <w:sz w:val="24"/>
                <w:szCs w:val="24"/>
              </w:rPr>
              <w:t>Vinod</w:t>
            </w:r>
            <w:r w:rsidRPr="00925346">
              <w:rPr>
                <w:spacing w:val="-7"/>
                <w:sz w:val="24"/>
                <w:szCs w:val="24"/>
              </w:rPr>
              <w:t xml:space="preserve"> </w:t>
            </w:r>
            <w:r w:rsidRPr="00925346">
              <w:rPr>
                <w:sz w:val="24"/>
                <w:szCs w:val="24"/>
              </w:rPr>
              <w:t>K.</w:t>
            </w:r>
            <w:r w:rsidRPr="00925346">
              <w:rPr>
                <w:spacing w:val="1"/>
                <w:sz w:val="24"/>
                <w:szCs w:val="24"/>
              </w:rPr>
              <w:t xml:space="preserve"> </w:t>
            </w:r>
            <w:proofErr w:type="spellStart"/>
            <w:r w:rsidRPr="00925346">
              <w:rPr>
                <w:sz w:val="24"/>
                <w:szCs w:val="24"/>
              </w:rPr>
              <w:t>Singhania</w:t>
            </w:r>
            <w:proofErr w:type="spellEnd"/>
            <w:r w:rsidRPr="00925346">
              <w:rPr>
                <w:sz w:val="24"/>
                <w:szCs w:val="24"/>
              </w:rPr>
              <w:t>:</w:t>
            </w:r>
            <w:r w:rsidRPr="00925346">
              <w:rPr>
                <w:spacing w:val="-5"/>
                <w:sz w:val="24"/>
                <w:szCs w:val="24"/>
              </w:rPr>
              <w:t xml:space="preserve"> </w:t>
            </w:r>
            <w:r w:rsidRPr="00925346">
              <w:rPr>
                <w:sz w:val="24"/>
                <w:szCs w:val="24"/>
              </w:rPr>
              <w:t>Direct Taxes</w:t>
            </w:r>
            <w:r w:rsidRPr="00925346">
              <w:rPr>
                <w:spacing w:val="-1"/>
                <w:sz w:val="24"/>
                <w:szCs w:val="24"/>
              </w:rPr>
              <w:t xml:space="preserve"> </w:t>
            </w:r>
            <w:r w:rsidRPr="00925346">
              <w:rPr>
                <w:sz w:val="24"/>
                <w:szCs w:val="24"/>
              </w:rPr>
              <w:t>–</w:t>
            </w:r>
            <w:r w:rsidRPr="00925346">
              <w:rPr>
                <w:spacing w:val="-1"/>
                <w:sz w:val="24"/>
                <w:szCs w:val="24"/>
              </w:rPr>
              <w:t xml:space="preserve"> </w:t>
            </w:r>
            <w:r w:rsidRPr="00925346">
              <w:rPr>
                <w:sz w:val="24"/>
                <w:szCs w:val="24"/>
              </w:rPr>
              <w:t>Law</w:t>
            </w:r>
            <w:r w:rsidRPr="00925346">
              <w:rPr>
                <w:spacing w:val="-11"/>
                <w:sz w:val="24"/>
                <w:szCs w:val="24"/>
              </w:rPr>
              <w:t xml:space="preserve"> </w:t>
            </w:r>
            <w:r w:rsidRPr="00925346">
              <w:rPr>
                <w:sz w:val="24"/>
                <w:szCs w:val="24"/>
              </w:rPr>
              <w:t>and</w:t>
            </w:r>
            <w:r w:rsidRPr="00925346">
              <w:rPr>
                <w:spacing w:val="-7"/>
                <w:sz w:val="24"/>
                <w:szCs w:val="24"/>
              </w:rPr>
              <w:t xml:space="preserve"> </w:t>
            </w:r>
            <w:r w:rsidRPr="00925346">
              <w:rPr>
                <w:sz w:val="24"/>
                <w:szCs w:val="24"/>
              </w:rPr>
              <w:t>Practice,</w:t>
            </w:r>
            <w:r w:rsidRPr="00925346">
              <w:rPr>
                <w:spacing w:val="-3"/>
                <w:sz w:val="24"/>
                <w:szCs w:val="24"/>
              </w:rPr>
              <w:t xml:space="preserve"> </w:t>
            </w:r>
            <w:proofErr w:type="spellStart"/>
            <w:r w:rsidRPr="00925346">
              <w:rPr>
                <w:sz w:val="24"/>
                <w:szCs w:val="24"/>
              </w:rPr>
              <w:t>Taxmann</w:t>
            </w:r>
            <w:proofErr w:type="spellEnd"/>
            <w:r w:rsidRPr="00925346">
              <w:rPr>
                <w:spacing w:val="-6"/>
                <w:sz w:val="24"/>
                <w:szCs w:val="24"/>
              </w:rPr>
              <w:t xml:space="preserve"> </w:t>
            </w:r>
            <w:r w:rsidRPr="00925346">
              <w:rPr>
                <w:sz w:val="24"/>
                <w:szCs w:val="24"/>
              </w:rPr>
              <w:t>Publications.</w:t>
            </w:r>
          </w:p>
          <w:p w:rsidR="00925346" w:rsidRPr="00925346" w:rsidRDefault="00925346" w:rsidP="00925346">
            <w:pPr>
              <w:pStyle w:val="ListParagraph"/>
              <w:numPr>
                <w:ilvl w:val="0"/>
                <w:numId w:val="29"/>
              </w:numPr>
              <w:tabs>
                <w:tab w:val="left" w:pos="1543"/>
              </w:tabs>
              <w:spacing w:before="26"/>
              <w:ind w:right="-330"/>
              <w:rPr>
                <w:sz w:val="24"/>
                <w:szCs w:val="24"/>
              </w:rPr>
            </w:pPr>
            <w:r w:rsidRPr="00925346">
              <w:rPr>
                <w:sz w:val="24"/>
                <w:szCs w:val="24"/>
              </w:rPr>
              <w:t>Dr.</w:t>
            </w:r>
            <w:r w:rsidRPr="00925346">
              <w:rPr>
                <w:spacing w:val="-4"/>
                <w:sz w:val="24"/>
                <w:szCs w:val="24"/>
              </w:rPr>
              <w:t xml:space="preserve"> </w:t>
            </w:r>
            <w:proofErr w:type="spellStart"/>
            <w:r w:rsidRPr="00925346">
              <w:rPr>
                <w:sz w:val="24"/>
                <w:szCs w:val="24"/>
              </w:rPr>
              <w:t>Mehrotra</w:t>
            </w:r>
            <w:proofErr w:type="spellEnd"/>
            <w:r w:rsidRPr="00925346">
              <w:rPr>
                <w:spacing w:val="-2"/>
                <w:sz w:val="24"/>
                <w:szCs w:val="24"/>
              </w:rPr>
              <w:t xml:space="preserve"> </w:t>
            </w:r>
            <w:r w:rsidRPr="00925346">
              <w:rPr>
                <w:sz w:val="24"/>
                <w:szCs w:val="24"/>
              </w:rPr>
              <w:t>and</w:t>
            </w:r>
            <w:r w:rsidRPr="00925346">
              <w:rPr>
                <w:spacing w:val="-7"/>
                <w:sz w:val="24"/>
                <w:szCs w:val="24"/>
              </w:rPr>
              <w:t xml:space="preserve"> </w:t>
            </w:r>
            <w:r w:rsidRPr="00925346">
              <w:rPr>
                <w:sz w:val="24"/>
                <w:szCs w:val="24"/>
              </w:rPr>
              <w:t>Dr.</w:t>
            </w:r>
            <w:r w:rsidRPr="00925346">
              <w:rPr>
                <w:spacing w:val="-3"/>
                <w:sz w:val="24"/>
                <w:szCs w:val="24"/>
              </w:rPr>
              <w:t xml:space="preserve"> </w:t>
            </w:r>
            <w:proofErr w:type="spellStart"/>
            <w:r w:rsidRPr="00925346">
              <w:rPr>
                <w:sz w:val="24"/>
                <w:szCs w:val="24"/>
              </w:rPr>
              <w:t>Goyal</w:t>
            </w:r>
            <w:proofErr w:type="spellEnd"/>
            <w:r w:rsidRPr="00925346">
              <w:rPr>
                <w:sz w:val="24"/>
                <w:szCs w:val="24"/>
              </w:rPr>
              <w:t>:</w:t>
            </w:r>
            <w:r w:rsidRPr="00925346">
              <w:rPr>
                <w:spacing w:val="-5"/>
                <w:sz w:val="24"/>
                <w:szCs w:val="24"/>
              </w:rPr>
              <w:t xml:space="preserve"> </w:t>
            </w:r>
            <w:r w:rsidRPr="00925346">
              <w:rPr>
                <w:sz w:val="24"/>
                <w:szCs w:val="24"/>
              </w:rPr>
              <w:t>Direct</w:t>
            </w:r>
            <w:r w:rsidRPr="00925346">
              <w:rPr>
                <w:spacing w:val="-1"/>
                <w:sz w:val="24"/>
                <w:szCs w:val="24"/>
              </w:rPr>
              <w:t xml:space="preserve"> </w:t>
            </w:r>
            <w:r w:rsidRPr="00925346">
              <w:rPr>
                <w:sz w:val="24"/>
                <w:szCs w:val="24"/>
              </w:rPr>
              <w:t>Taxes</w:t>
            </w:r>
            <w:r w:rsidRPr="00925346">
              <w:rPr>
                <w:spacing w:val="1"/>
                <w:sz w:val="24"/>
                <w:szCs w:val="24"/>
              </w:rPr>
              <w:t xml:space="preserve"> </w:t>
            </w:r>
            <w:r w:rsidRPr="00925346">
              <w:rPr>
                <w:sz w:val="24"/>
                <w:szCs w:val="24"/>
              </w:rPr>
              <w:t>–</w:t>
            </w:r>
            <w:r w:rsidRPr="00925346">
              <w:rPr>
                <w:spacing w:val="-6"/>
                <w:sz w:val="24"/>
                <w:szCs w:val="24"/>
              </w:rPr>
              <w:t xml:space="preserve"> </w:t>
            </w:r>
            <w:r w:rsidRPr="00925346">
              <w:rPr>
                <w:sz w:val="24"/>
                <w:szCs w:val="24"/>
              </w:rPr>
              <w:t>Law</w:t>
            </w:r>
            <w:r w:rsidRPr="00925346">
              <w:rPr>
                <w:spacing w:val="-11"/>
                <w:sz w:val="24"/>
                <w:szCs w:val="24"/>
              </w:rPr>
              <w:t xml:space="preserve"> </w:t>
            </w:r>
            <w:r w:rsidRPr="00925346">
              <w:rPr>
                <w:sz w:val="24"/>
                <w:szCs w:val="24"/>
              </w:rPr>
              <w:t>and</w:t>
            </w:r>
            <w:r w:rsidRPr="00925346">
              <w:rPr>
                <w:spacing w:val="-10"/>
                <w:sz w:val="24"/>
                <w:szCs w:val="24"/>
              </w:rPr>
              <w:t xml:space="preserve"> </w:t>
            </w:r>
            <w:r w:rsidRPr="00925346">
              <w:rPr>
                <w:sz w:val="24"/>
                <w:szCs w:val="24"/>
              </w:rPr>
              <w:t>Practice,</w:t>
            </w:r>
            <w:r w:rsidRPr="00925346">
              <w:rPr>
                <w:spacing w:val="2"/>
                <w:sz w:val="24"/>
                <w:szCs w:val="24"/>
              </w:rPr>
              <w:t xml:space="preserve"> </w:t>
            </w:r>
            <w:proofErr w:type="spellStart"/>
            <w:r w:rsidRPr="00925346">
              <w:rPr>
                <w:sz w:val="24"/>
                <w:szCs w:val="24"/>
              </w:rPr>
              <w:t>SahityaBhavan</w:t>
            </w:r>
            <w:proofErr w:type="spellEnd"/>
            <w:r w:rsidRPr="00925346">
              <w:rPr>
                <w:spacing w:val="-4"/>
                <w:sz w:val="24"/>
                <w:szCs w:val="24"/>
              </w:rPr>
              <w:t xml:space="preserve"> </w:t>
            </w:r>
            <w:r w:rsidRPr="00925346">
              <w:rPr>
                <w:sz w:val="24"/>
                <w:szCs w:val="24"/>
              </w:rPr>
              <w:t>Publications.</w:t>
            </w:r>
          </w:p>
          <w:p w:rsidR="00925346" w:rsidRPr="00925346" w:rsidRDefault="00925346" w:rsidP="00925346">
            <w:pPr>
              <w:pStyle w:val="ListParagraph"/>
              <w:numPr>
                <w:ilvl w:val="0"/>
                <w:numId w:val="29"/>
              </w:numPr>
              <w:tabs>
                <w:tab w:val="left" w:pos="1543"/>
              </w:tabs>
              <w:spacing w:before="31"/>
              <w:ind w:right="-330"/>
              <w:rPr>
                <w:sz w:val="24"/>
                <w:szCs w:val="24"/>
              </w:rPr>
            </w:pPr>
            <w:r w:rsidRPr="00925346">
              <w:rPr>
                <w:sz w:val="24"/>
                <w:szCs w:val="24"/>
              </w:rPr>
              <w:t>Naveen</w:t>
            </w:r>
            <w:r w:rsidRPr="00925346">
              <w:rPr>
                <w:spacing w:val="-8"/>
                <w:sz w:val="24"/>
                <w:szCs w:val="24"/>
              </w:rPr>
              <w:t xml:space="preserve"> </w:t>
            </w:r>
            <w:r w:rsidRPr="00925346">
              <w:rPr>
                <w:sz w:val="24"/>
                <w:szCs w:val="24"/>
              </w:rPr>
              <w:t>Mittal:</w:t>
            </w:r>
            <w:r w:rsidRPr="00925346">
              <w:rPr>
                <w:spacing w:val="-3"/>
                <w:sz w:val="24"/>
                <w:szCs w:val="24"/>
              </w:rPr>
              <w:t xml:space="preserve"> </w:t>
            </w:r>
            <w:r w:rsidRPr="00925346">
              <w:rPr>
                <w:sz w:val="24"/>
                <w:szCs w:val="24"/>
              </w:rPr>
              <w:t>Principals</w:t>
            </w:r>
            <w:r w:rsidRPr="00925346">
              <w:rPr>
                <w:spacing w:val="3"/>
                <w:sz w:val="24"/>
                <w:szCs w:val="24"/>
              </w:rPr>
              <w:t xml:space="preserve"> </w:t>
            </w:r>
            <w:r w:rsidRPr="00925346">
              <w:rPr>
                <w:sz w:val="24"/>
                <w:szCs w:val="24"/>
              </w:rPr>
              <w:t>of Income</w:t>
            </w:r>
            <w:r w:rsidRPr="00925346">
              <w:rPr>
                <w:spacing w:val="-5"/>
                <w:sz w:val="24"/>
                <w:szCs w:val="24"/>
              </w:rPr>
              <w:t xml:space="preserve"> </w:t>
            </w:r>
            <w:r w:rsidRPr="00925346">
              <w:rPr>
                <w:sz w:val="24"/>
                <w:szCs w:val="24"/>
              </w:rPr>
              <w:t>Tax</w:t>
            </w:r>
            <w:r w:rsidRPr="00925346">
              <w:rPr>
                <w:spacing w:val="-3"/>
                <w:sz w:val="24"/>
                <w:szCs w:val="24"/>
              </w:rPr>
              <w:t xml:space="preserve"> </w:t>
            </w:r>
            <w:r w:rsidRPr="00925346">
              <w:rPr>
                <w:sz w:val="24"/>
                <w:szCs w:val="24"/>
              </w:rPr>
              <w:t>Law</w:t>
            </w:r>
            <w:r w:rsidRPr="00925346">
              <w:rPr>
                <w:spacing w:val="-9"/>
                <w:sz w:val="24"/>
                <w:szCs w:val="24"/>
              </w:rPr>
              <w:t xml:space="preserve"> </w:t>
            </w:r>
            <w:r w:rsidRPr="00925346">
              <w:rPr>
                <w:sz w:val="24"/>
                <w:szCs w:val="24"/>
              </w:rPr>
              <w:t>and</w:t>
            </w:r>
            <w:r w:rsidRPr="00925346">
              <w:rPr>
                <w:spacing w:val="-4"/>
                <w:sz w:val="24"/>
                <w:szCs w:val="24"/>
              </w:rPr>
              <w:t xml:space="preserve"> </w:t>
            </w:r>
            <w:r w:rsidRPr="00925346">
              <w:rPr>
                <w:sz w:val="24"/>
                <w:szCs w:val="24"/>
              </w:rPr>
              <w:t>Practice</w:t>
            </w:r>
          </w:p>
          <w:p w:rsidR="00925346" w:rsidRPr="00925346" w:rsidRDefault="00925346" w:rsidP="00925346">
            <w:pPr>
              <w:pStyle w:val="ListParagraph"/>
              <w:numPr>
                <w:ilvl w:val="0"/>
                <w:numId w:val="29"/>
              </w:numPr>
              <w:tabs>
                <w:tab w:val="left" w:pos="1543"/>
              </w:tabs>
              <w:spacing w:before="32"/>
              <w:ind w:right="-330"/>
              <w:rPr>
                <w:sz w:val="24"/>
                <w:szCs w:val="24"/>
              </w:rPr>
            </w:pPr>
            <w:r w:rsidRPr="00925346">
              <w:rPr>
                <w:sz w:val="24"/>
                <w:szCs w:val="24"/>
              </w:rPr>
              <w:t>CA</w:t>
            </w:r>
            <w:r w:rsidRPr="00925346">
              <w:rPr>
                <w:spacing w:val="-6"/>
                <w:sz w:val="24"/>
                <w:szCs w:val="24"/>
              </w:rPr>
              <w:t xml:space="preserve"> </w:t>
            </w:r>
            <w:r w:rsidRPr="00925346">
              <w:rPr>
                <w:sz w:val="24"/>
                <w:szCs w:val="24"/>
              </w:rPr>
              <w:t>Sanjay</w:t>
            </w:r>
            <w:r w:rsidRPr="00925346">
              <w:rPr>
                <w:spacing w:val="-8"/>
                <w:sz w:val="24"/>
                <w:szCs w:val="24"/>
              </w:rPr>
              <w:t xml:space="preserve"> </w:t>
            </w:r>
            <w:r w:rsidRPr="00925346">
              <w:rPr>
                <w:sz w:val="24"/>
                <w:szCs w:val="24"/>
              </w:rPr>
              <w:t>M</w:t>
            </w:r>
            <w:r w:rsidRPr="00925346">
              <w:rPr>
                <w:spacing w:val="1"/>
                <w:sz w:val="24"/>
                <w:szCs w:val="24"/>
              </w:rPr>
              <w:t xml:space="preserve"> </w:t>
            </w:r>
            <w:proofErr w:type="spellStart"/>
            <w:proofErr w:type="gramStart"/>
            <w:r w:rsidRPr="00925346">
              <w:rPr>
                <w:sz w:val="24"/>
                <w:szCs w:val="24"/>
              </w:rPr>
              <w:t>Dhariwal</w:t>
            </w:r>
            <w:proofErr w:type="spellEnd"/>
            <w:r w:rsidRPr="00925346">
              <w:rPr>
                <w:spacing w:val="-4"/>
                <w:sz w:val="24"/>
                <w:szCs w:val="24"/>
              </w:rPr>
              <w:t xml:space="preserve"> </w:t>
            </w:r>
            <w:r w:rsidRPr="00925346">
              <w:rPr>
                <w:sz w:val="24"/>
                <w:szCs w:val="24"/>
              </w:rPr>
              <w:t>:</w:t>
            </w:r>
            <w:proofErr w:type="gramEnd"/>
            <w:r w:rsidRPr="00925346">
              <w:rPr>
                <w:spacing w:val="-3"/>
                <w:sz w:val="24"/>
                <w:szCs w:val="24"/>
              </w:rPr>
              <w:t xml:space="preserve"> </w:t>
            </w:r>
            <w:r w:rsidRPr="00925346">
              <w:rPr>
                <w:sz w:val="24"/>
                <w:szCs w:val="24"/>
              </w:rPr>
              <w:t>Goods</w:t>
            </w:r>
            <w:r w:rsidRPr="00925346">
              <w:rPr>
                <w:spacing w:val="2"/>
                <w:sz w:val="24"/>
                <w:szCs w:val="24"/>
              </w:rPr>
              <w:t xml:space="preserve"> </w:t>
            </w:r>
            <w:r w:rsidRPr="00925346">
              <w:rPr>
                <w:sz w:val="24"/>
                <w:szCs w:val="24"/>
              </w:rPr>
              <w:t>and</w:t>
            </w:r>
            <w:r w:rsidRPr="00925346">
              <w:rPr>
                <w:spacing w:val="-5"/>
                <w:sz w:val="24"/>
                <w:szCs w:val="24"/>
              </w:rPr>
              <w:t xml:space="preserve"> </w:t>
            </w:r>
            <w:r w:rsidRPr="00925346">
              <w:rPr>
                <w:sz w:val="24"/>
                <w:szCs w:val="24"/>
              </w:rPr>
              <w:t>Services</w:t>
            </w:r>
            <w:r w:rsidRPr="00925346">
              <w:rPr>
                <w:spacing w:val="3"/>
                <w:sz w:val="24"/>
                <w:szCs w:val="24"/>
              </w:rPr>
              <w:t xml:space="preserve"> </w:t>
            </w:r>
            <w:r w:rsidRPr="00925346">
              <w:rPr>
                <w:sz w:val="24"/>
                <w:szCs w:val="24"/>
              </w:rPr>
              <w:t>Tax</w:t>
            </w:r>
          </w:p>
          <w:p w:rsidR="00925346" w:rsidRPr="00925346" w:rsidRDefault="00925346" w:rsidP="00925346">
            <w:pPr>
              <w:pStyle w:val="ListParagraph"/>
              <w:numPr>
                <w:ilvl w:val="0"/>
                <w:numId w:val="29"/>
              </w:numPr>
              <w:tabs>
                <w:tab w:val="left" w:pos="1543"/>
              </w:tabs>
              <w:spacing w:before="26"/>
              <w:ind w:right="-330"/>
              <w:rPr>
                <w:sz w:val="24"/>
                <w:szCs w:val="24"/>
              </w:rPr>
            </w:pPr>
            <w:r w:rsidRPr="00925346">
              <w:rPr>
                <w:sz w:val="24"/>
                <w:szCs w:val="24"/>
              </w:rPr>
              <w:t>CA</w:t>
            </w:r>
            <w:r w:rsidRPr="00925346">
              <w:rPr>
                <w:spacing w:val="-11"/>
                <w:sz w:val="24"/>
                <w:szCs w:val="24"/>
              </w:rPr>
              <w:t xml:space="preserve"> </w:t>
            </w:r>
            <w:r w:rsidRPr="00925346">
              <w:rPr>
                <w:sz w:val="24"/>
                <w:szCs w:val="24"/>
              </w:rPr>
              <w:t>(</w:t>
            </w:r>
            <w:proofErr w:type="spellStart"/>
            <w:r w:rsidRPr="00925346">
              <w:rPr>
                <w:sz w:val="24"/>
                <w:szCs w:val="24"/>
              </w:rPr>
              <w:t>Dr</w:t>
            </w:r>
            <w:proofErr w:type="spellEnd"/>
            <w:r w:rsidRPr="00925346">
              <w:rPr>
                <w:sz w:val="24"/>
                <w:szCs w:val="24"/>
              </w:rPr>
              <w:t>)</w:t>
            </w:r>
            <w:r w:rsidRPr="00925346">
              <w:rPr>
                <w:spacing w:val="-2"/>
                <w:sz w:val="24"/>
                <w:szCs w:val="24"/>
              </w:rPr>
              <w:t xml:space="preserve"> </w:t>
            </w:r>
            <w:r w:rsidRPr="00925346">
              <w:rPr>
                <w:sz w:val="24"/>
                <w:szCs w:val="24"/>
              </w:rPr>
              <w:t>K.</w:t>
            </w:r>
            <w:r w:rsidRPr="00925346">
              <w:rPr>
                <w:spacing w:val="-2"/>
                <w:sz w:val="24"/>
                <w:szCs w:val="24"/>
              </w:rPr>
              <w:t xml:space="preserve"> </w:t>
            </w:r>
            <w:r w:rsidRPr="00925346">
              <w:rPr>
                <w:sz w:val="24"/>
                <w:szCs w:val="24"/>
              </w:rPr>
              <w:t>M</w:t>
            </w:r>
            <w:r w:rsidRPr="00925346">
              <w:rPr>
                <w:spacing w:val="-10"/>
                <w:sz w:val="24"/>
                <w:szCs w:val="24"/>
              </w:rPr>
              <w:t xml:space="preserve"> </w:t>
            </w:r>
            <w:r w:rsidRPr="00925346">
              <w:rPr>
                <w:sz w:val="24"/>
                <w:szCs w:val="24"/>
              </w:rPr>
              <w:t>Bansal:</w:t>
            </w:r>
            <w:r w:rsidRPr="00925346">
              <w:rPr>
                <w:spacing w:val="-4"/>
                <w:sz w:val="24"/>
                <w:szCs w:val="24"/>
              </w:rPr>
              <w:t xml:space="preserve"> </w:t>
            </w:r>
            <w:r w:rsidRPr="00925346">
              <w:rPr>
                <w:sz w:val="24"/>
                <w:szCs w:val="24"/>
              </w:rPr>
              <w:t>GST</w:t>
            </w:r>
            <w:r w:rsidRPr="00925346">
              <w:rPr>
                <w:spacing w:val="-5"/>
                <w:sz w:val="24"/>
                <w:szCs w:val="24"/>
              </w:rPr>
              <w:t xml:space="preserve"> </w:t>
            </w:r>
            <w:r w:rsidRPr="00925346">
              <w:rPr>
                <w:sz w:val="24"/>
                <w:szCs w:val="24"/>
              </w:rPr>
              <w:t>&amp;</w:t>
            </w:r>
            <w:r w:rsidRPr="00925346">
              <w:rPr>
                <w:spacing w:val="-4"/>
                <w:sz w:val="24"/>
                <w:szCs w:val="24"/>
              </w:rPr>
              <w:t xml:space="preserve"> </w:t>
            </w:r>
            <w:r w:rsidRPr="00925346">
              <w:rPr>
                <w:sz w:val="24"/>
                <w:szCs w:val="24"/>
              </w:rPr>
              <w:t>Customs</w:t>
            </w:r>
            <w:r w:rsidRPr="00925346">
              <w:rPr>
                <w:spacing w:val="1"/>
                <w:sz w:val="24"/>
                <w:szCs w:val="24"/>
              </w:rPr>
              <w:t xml:space="preserve"> </w:t>
            </w:r>
            <w:r w:rsidRPr="00925346">
              <w:rPr>
                <w:sz w:val="24"/>
                <w:szCs w:val="24"/>
              </w:rPr>
              <w:t>Law,</w:t>
            </w:r>
            <w:r w:rsidRPr="00925346">
              <w:rPr>
                <w:spacing w:val="-3"/>
                <w:sz w:val="24"/>
                <w:szCs w:val="24"/>
              </w:rPr>
              <w:t xml:space="preserve"> </w:t>
            </w:r>
            <w:proofErr w:type="spellStart"/>
            <w:r w:rsidRPr="00925346">
              <w:rPr>
                <w:sz w:val="24"/>
                <w:szCs w:val="24"/>
              </w:rPr>
              <w:t>Taxmann’s</w:t>
            </w:r>
            <w:proofErr w:type="spellEnd"/>
            <w:r w:rsidRPr="00925346">
              <w:rPr>
                <w:sz w:val="24"/>
                <w:szCs w:val="24"/>
              </w:rPr>
              <w:t xml:space="preserve"> Publications.</w:t>
            </w:r>
          </w:p>
          <w:p w:rsidR="00925346" w:rsidRPr="00925346" w:rsidRDefault="00925346" w:rsidP="00925346">
            <w:pPr>
              <w:pStyle w:val="ListParagraph"/>
              <w:numPr>
                <w:ilvl w:val="0"/>
                <w:numId w:val="29"/>
              </w:numPr>
              <w:tabs>
                <w:tab w:val="left" w:pos="1543"/>
              </w:tabs>
              <w:spacing w:before="32"/>
              <w:ind w:right="-330"/>
              <w:rPr>
                <w:sz w:val="24"/>
                <w:szCs w:val="24"/>
              </w:rPr>
            </w:pPr>
            <w:r w:rsidRPr="00925346">
              <w:rPr>
                <w:sz w:val="24"/>
                <w:szCs w:val="24"/>
              </w:rPr>
              <w:t>Indirect Taxes:</w:t>
            </w:r>
            <w:r w:rsidRPr="00925346">
              <w:rPr>
                <w:spacing w:val="-3"/>
                <w:sz w:val="24"/>
                <w:szCs w:val="24"/>
              </w:rPr>
              <w:t xml:space="preserve"> </w:t>
            </w:r>
            <w:proofErr w:type="spellStart"/>
            <w:r w:rsidRPr="00925346">
              <w:rPr>
                <w:sz w:val="24"/>
                <w:szCs w:val="24"/>
              </w:rPr>
              <w:t>V.</w:t>
            </w:r>
            <w:proofErr w:type="gramStart"/>
            <w:r w:rsidRPr="00925346">
              <w:rPr>
                <w:sz w:val="24"/>
                <w:szCs w:val="24"/>
              </w:rPr>
              <w:t>S.Datey</w:t>
            </w:r>
            <w:proofErr w:type="spellEnd"/>
            <w:proofErr w:type="gramEnd"/>
            <w:r w:rsidRPr="00925346">
              <w:rPr>
                <w:spacing w:val="-3"/>
                <w:sz w:val="24"/>
                <w:szCs w:val="24"/>
              </w:rPr>
              <w:t xml:space="preserve"> </w:t>
            </w:r>
            <w:r w:rsidRPr="00925346">
              <w:rPr>
                <w:sz w:val="24"/>
                <w:szCs w:val="24"/>
              </w:rPr>
              <w:t>;</w:t>
            </w:r>
            <w:r w:rsidRPr="00925346">
              <w:rPr>
                <w:spacing w:val="-9"/>
                <w:sz w:val="24"/>
                <w:szCs w:val="24"/>
              </w:rPr>
              <w:t xml:space="preserve"> </w:t>
            </w:r>
            <w:proofErr w:type="spellStart"/>
            <w:r w:rsidRPr="00925346">
              <w:rPr>
                <w:sz w:val="24"/>
                <w:szCs w:val="24"/>
              </w:rPr>
              <w:t>Taxmann</w:t>
            </w:r>
            <w:proofErr w:type="spellEnd"/>
            <w:r w:rsidRPr="00925346">
              <w:rPr>
                <w:spacing w:val="-9"/>
                <w:sz w:val="24"/>
                <w:szCs w:val="24"/>
              </w:rPr>
              <w:t xml:space="preserve"> </w:t>
            </w:r>
            <w:r w:rsidRPr="00925346">
              <w:rPr>
                <w:sz w:val="24"/>
                <w:szCs w:val="24"/>
              </w:rPr>
              <w:t>Publications</w:t>
            </w:r>
            <w:r w:rsidRPr="00925346">
              <w:rPr>
                <w:spacing w:val="1"/>
                <w:sz w:val="24"/>
                <w:szCs w:val="24"/>
              </w:rPr>
              <w:t xml:space="preserve"> </w:t>
            </w:r>
            <w:r w:rsidRPr="00925346">
              <w:rPr>
                <w:sz w:val="24"/>
                <w:szCs w:val="24"/>
              </w:rPr>
              <w:t>Private</w:t>
            </w:r>
            <w:r w:rsidRPr="00925346">
              <w:rPr>
                <w:spacing w:val="-6"/>
                <w:sz w:val="24"/>
                <w:szCs w:val="24"/>
              </w:rPr>
              <w:t xml:space="preserve"> </w:t>
            </w:r>
            <w:r w:rsidRPr="00925346">
              <w:rPr>
                <w:sz w:val="24"/>
                <w:szCs w:val="24"/>
              </w:rPr>
              <w:t>Limited</w:t>
            </w:r>
          </w:p>
          <w:p w:rsidR="00261CB3" w:rsidRDefault="00925346" w:rsidP="00925346">
            <w:pPr>
              <w:pStyle w:val="ListParagraph"/>
              <w:numPr>
                <w:ilvl w:val="0"/>
                <w:numId w:val="29"/>
              </w:numPr>
              <w:tabs>
                <w:tab w:val="left" w:pos="1543"/>
              </w:tabs>
              <w:spacing w:before="26" w:line="266" w:lineRule="auto"/>
              <w:ind w:right="-330"/>
              <w:rPr>
                <w:b/>
                <w:w w:val="115"/>
                <w:sz w:val="24"/>
              </w:rPr>
            </w:pPr>
            <w:r w:rsidRPr="00925346">
              <w:rPr>
                <w:sz w:val="24"/>
                <w:szCs w:val="24"/>
              </w:rPr>
              <w:t>Dr.</w:t>
            </w:r>
            <w:r w:rsidRPr="00925346">
              <w:rPr>
                <w:spacing w:val="-3"/>
                <w:sz w:val="24"/>
                <w:szCs w:val="24"/>
              </w:rPr>
              <w:t xml:space="preserve"> </w:t>
            </w:r>
            <w:r w:rsidRPr="00925346">
              <w:rPr>
                <w:sz w:val="24"/>
                <w:szCs w:val="24"/>
              </w:rPr>
              <w:t>Girish</w:t>
            </w:r>
            <w:r w:rsidRPr="00925346">
              <w:rPr>
                <w:spacing w:val="-4"/>
                <w:sz w:val="24"/>
                <w:szCs w:val="24"/>
              </w:rPr>
              <w:t xml:space="preserve"> </w:t>
            </w:r>
            <w:r w:rsidRPr="00925346">
              <w:rPr>
                <w:sz w:val="24"/>
                <w:szCs w:val="24"/>
              </w:rPr>
              <w:t>Ahuja</w:t>
            </w:r>
            <w:r w:rsidRPr="00925346">
              <w:rPr>
                <w:spacing w:val="3"/>
                <w:sz w:val="24"/>
                <w:szCs w:val="24"/>
              </w:rPr>
              <w:t xml:space="preserve"> </w:t>
            </w:r>
            <w:r w:rsidRPr="00925346">
              <w:rPr>
                <w:sz w:val="24"/>
                <w:szCs w:val="24"/>
              </w:rPr>
              <w:t>and</w:t>
            </w:r>
            <w:r w:rsidRPr="00925346">
              <w:rPr>
                <w:spacing w:val="-4"/>
                <w:sz w:val="24"/>
                <w:szCs w:val="24"/>
              </w:rPr>
              <w:t xml:space="preserve"> </w:t>
            </w:r>
            <w:r w:rsidRPr="00925346">
              <w:rPr>
                <w:sz w:val="24"/>
                <w:szCs w:val="24"/>
              </w:rPr>
              <w:t>Dr.</w:t>
            </w:r>
            <w:r w:rsidRPr="00925346">
              <w:rPr>
                <w:spacing w:val="-3"/>
                <w:sz w:val="24"/>
                <w:szCs w:val="24"/>
              </w:rPr>
              <w:t xml:space="preserve"> </w:t>
            </w:r>
            <w:r w:rsidRPr="00925346">
              <w:rPr>
                <w:sz w:val="24"/>
                <w:szCs w:val="24"/>
              </w:rPr>
              <w:t>Ravi</w:t>
            </w:r>
            <w:r w:rsidRPr="00925346">
              <w:rPr>
                <w:spacing w:val="-4"/>
                <w:sz w:val="24"/>
                <w:szCs w:val="24"/>
              </w:rPr>
              <w:t xml:space="preserve"> </w:t>
            </w:r>
            <w:r w:rsidRPr="00925346">
              <w:rPr>
                <w:sz w:val="24"/>
                <w:szCs w:val="24"/>
              </w:rPr>
              <w:t>Gupta:</w:t>
            </w:r>
            <w:r w:rsidRPr="00925346">
              <w:rPr>
                <w:spacing w:val="-7"/>
                <w:sz w:val="24"/>
                <w:szCs w:val="24"/>
              </w:rPr>
              <w:t xml:space="preserve"> </w:t>
            </w:r>
            <w:r w:rsidRPr="00925346">
              <w:rPr>
                <w:sz w:val="24"/>
                <w:szCs w:val="24"/>
              </w:rPr>
              <w:t>Systematic</w:t>
            </w:r>
            <w:r w:rsidRPr="00925346">
              <w:rPr>
                <w:spacing w:val="-2"/>
                <w:sz w:val="24"/>
                <w:szCs w:val="24"/>
              </w:rPr>
              <w:t xml:space="preserve"> </w:t>
            </w:r>
            <w:r w:rsidRPr="00925346">
              <w:rPr>
                <w:sz w:val="24"/>
                <w:szCs w:val="24"/>
              </w:rPr>
              <w:t>approach</w:t>
            </w:r>
            <w:r w:rsidRPr="00925346">
              <w:rPr>
                <w:spacing w:val="-5"/>
                <w:sz w:val="24"/>
                <w:szCs w:val="24"/>
              </w:rPr>
              <w:t xml:space="preserve"> </w:t>
            </w:r>
            <w:r w:rsidRPr="00925346">
              <w:rPr>
                <w:sz w:val="24"/>
                <w:szCs w:val="24"/>
              </w:rPr>
              <w:t>to</w:t>
            </w:r>
            <w:r w:rsidRPr="00925346">
              <w:rPr>
                <w:spacing w:val="-4"/>
                <w:sz w:val="24"/>
                <w:szCs w:val="24"/>
              </w:rPr>
              <w:t xml:space="preserve"> </w:t>
            </w:r>
            <w:r w:rsidRPr="00925346">
              <w:rPr>
                <w:sz w:val="24"/>
                <w:szCs w:val="24"/>
              </w:rPr>
              <w:t>Indirect</w:t>
            </w:r>
            <w:r w:rsidRPr="00925346">
              <w:rPr>
                <w:spacing w:val="1"/>
                <w:sz w:val="24"/>
                <w:szCs w:val="24"/>
              </w:rPr>
              <w:t xml:space="preserve"> </w:t>
            </w:r>
            <w:r w:rsidRPr="00925346">
              <w:rPr>
                <w:sz w:val="24"/>
                <w:szCs w:val="24"/>
              </w:rPr>
              <w:t>taxation</w:t>
            </w:r>
            <w:r w:rsidRPr="00925346">
              <w:rPr>
                <w:spacing w:val="-5"/>
                <w:sz w:val="24"/>
                <w:szCs w:val="24"/>
              </w:rPr>
              <w:t xml:space="preserve"> </w:t>
            </w:r>
            <w:r w:rsidRPr="00925346">
              <w:rPr>
                <w:sz w:val="24"/>
                <w:szCs w:val="24"/>
              </w:rPr>
              <w:t>including</w:t>
            </w:r>
            <w:r w:rsidRPr="00925346">
              <w:rPr>
                <w:spacing w:val="-4"/>
                <w:sz w:val="24"/>
                <w:szCs w:val="24"/>
              </w:rPr>
              <w:t xml:space="preserve"> </w:t>
            </w:r>
            <w:r>
              <w:rPr>
                <w:spacing w:val="-4"/>
                <w:sz w:val="24"/>
                <w:szCs w:val="24"/>
              </w:rPr>
              <w:t xml:space="preserve">     </w:t>
            </w:r>
            <w:r w:rsidRPr="00925346">
              <w:rPr>
                <w:sz w:val="24"/>
                <w:szCs w:val="24"/>
              </w:rPr>
              <w:t>GST</w:t>
            </w:r>
            <w:r w:rsidRPr="00925346">
              <w:rPr>
                <w:spacing w:val="-1"/>
                <w:sz w:val="24"/>
                <w:szCs w:val="24"/>
              </w:rPr>
              <w:t xml:space="preserve"> </w:t>
            </w:r>
            <w:r w:rsidRPr="00925346">
              <w:rPr>
                <w:sz w:val="24"/>
                <w:szCs w:val="24"/>
              </w:rPr>
              <w:t>and</w:t>
            </w:r>
            <w:r w:rsidRPr="00925346">
              <w:rPr>
                <w:spacing w:val="-52"/>
                <w:sz w:val="24"/>
                <w:szCs w:val="24"/>
              </w:rPr>
              <w:t xml:space="preserve"> </w:t>
            </w:r>
            <w:r>
              <w:rPr>
                <w:spacing w:val="-52"/>
                <w:sz w:val="24"/>
                <w:szCs w:val="24"/>
              </w:rPr>
              <w:t xml:space="preserve">    </w:t>
            </w:r>
            <w:r w:rsidRPr="00925346">
              <w:rPr>
                <w:sz w:val="24"/>
                <w:szCs w:val="24"/>
              </w:rPr>
              <w:t>Customs</w:t>
            </w:r>
          </w:p>
        </w:tc>
      </w:tr>
      <w:tr w:rsidR="00261CB3" w:rsidTr="00B942D6">
        <w:tc>
          <w:tcPr>
            <w:tcW w:w="10490" w:type="dxa"/>
            <w:gridSpan w:val="2"/>
          </w:tcPr>
          <w:p w:rsidR="00261CB3" w:rsidRPr="009D2C77" w:rsidRDefault="00261CB3" w:rsidP="002D33ED">
            <w:pPr>
              <w:rPr>
                <w:rFonts w:ascii="Times New Roman" w:hAnsi="Times New Roman" w:cs="Times New Roman"/>
                <w:b/>
              </w:rPr>
            </w:pPr>
            <w:r>
              <w:rPr>
                <w:rFonts w:ascii="Times New Roman" w:hAnsi="Times New Roman" w:cs="Times New Roman"/>
                <w:b/>
              </w:rPr>
              <w:t>RECOMMENDED</w:t>
            </w:r>
            <w:r>
              <w:rPr>
                <w:rFonts w:ascii="Times New Roman" w:hAnsi="Times New Roman" w:cs="Times New Roman"/>
                <w:b/>
                <w:spacing w:val="-2"/>
              </w:rPr>
              <w:t xml:space="preserve"> </w:t>
            </w:r>
            <w:r>
              <w:rPr>
                <w:rFonts w:ascii="Times New Roman" w:hAnsi="Times New Roman" w:cs="Times New Roman"/>
                <w:b/>
              </w:rPr>
              <w:t>READING:</w:t>
            </w:r>
          </w:p>
          <w:p w:rsidR="00925346" w:rsidRPr="00925346" w:rsidRDefault="00925346" w:rsidP="00925346">
            <w:pPr>
              <w:pStyle w:val="ListParagraph"/>
              <w:numPr>
                <w:ilvl w:val="0"/>
                <w:numId w:val="31"/>
              </w:numPr>
              <w:tabs>
                <w:tab w:val="left" w:pos="1543"/>
              </w:tabs>
              <w:spacing w:before="30"/>
              <w:ind w:right="-755"/>
              <w:rPr>
                <w:sz w:val="24"/>
                <w:szCs w:val="24"/>
              </w:rPr>
            </w:pPr>
            <w:proofErr w:type="spellStart"/>
            <w:r w:rsidRPr="00925346">
              <w:rPr>
                <w:sz w:val="24"/>
                <w:szCs w:val="24"/>
              </w:rPr>
              <w:t>Taxmann’s</w:t>
            </w:r>
            <w:proofErr w:type="spellEnd"/>
            <w:r w:rsidRPr="00925346">
              <w:rPr>
                <w:spacing w:val="-1"/>
                <w:sz w:val="24"/>
                <w:szCs w:val="24"/>
              </w:rPr>
              <w:t xml:space="preserve"> </w:t>
            </w:r>
            <w:r w:rsidRPr="00925346">
              <w:rPr>
                <w:sz w:val="24"/>
                <w:szCs w:val="24"/>
              </w:rPr>
              <w:t>GST</w:t>
            </w:r>
            <w:r w:rsidRPr="00925346">
              <w:rPr>
                <w:spacing w:val="-2"/>
                <w:sz w:val="24"/>
                <w:szCs w:val="24"/>
              </w:rPr>
              <w:t xml:space="preserve"> </w:t>
            </w:r>
            <w:r w:rsidRPr="00925346">
              <w:rPr>
                <w:sz w:val="24"/>
                <w:szCs w:val="24"/>
              </w:rPr>
              <w:t>Ready</w:t>
            </w:r>
            <w:r w:rsidRPr="00925346">
              <w:rPr>
                <w:spacing w:val="-6"/>
                <w:sz w:val="24"/>
                <w:szCs w:val="24"/>
              </w:rPr>
              <w:t xml:space="preserve"> </w:t>
            </w:r>
            <w:r w:rsidRPr="00925346">
              <w:rPr>
                <w:sz w:val="24"/>
                <w:szCs w:val="24"/>
              </w:rPr>
              <w:t>Reckoner</w:t>
            </w:r>
            <w:r w:rsidRPr="00925346">
              <w:rPr>
                <w:spacing w:val="2"/>
                <w:sz w:val="24"/>
                <w:szCs w:val="24"/>
              </w:rPr>
              <w:t xml:space="preserve"> </w:t>
            </w:r>
            <w:r w:rsidRPr="00925346">
              <w:rPr>
                <w:sz w:val="24"/>
                <w:szCs w:val="24"/>
              </w:rPr>
              <w:t>(Budget</w:t>
            </w:r>
            <w:r w:rsidRPr="00925346">
              <w:rPr>
                <w:spacing w:val="-4"/>
                <w:sz w:val="24"/>
                <w:szCs w:val="24"/>
              </w:rPr>
              <w:t xml:space="preserve"> </w:t>
            </w:r>
            <w:r w:rsidRPr="00925346">
              <w:rPr>
                <w:sz w:val="24"/>
                <w:szCs w:val="24"/>
              </w:rPr>
              <w:t>2019</w:t>
            </w:r>
            <w:r w:rsidRPr="00925346">
              <w:rPr>
                <w:spacing w:val="-2"/>
                <w:sz w:val="24"/>
                <w:szCs w:val="24"/>
              </w:rPr>
              <w:t xml:space="preserve"> </w:t>
            </w:r>
            <w:r w:rsidRPr="00925346">
              <w:rPr>
                <w:sz w:val="24"/>
                <w:szCs w:val="24"/>
              </w:rPr>
              <w:t>Edition):</w:t>
            </w:r>
            <w:r w:rsidRPr="00925346">
              <w:rPr>
                <w:spacing w:val="-6"/>
                <w:sz w:val="24"/>
                <w:szCs w:val="24"/>
              </w:rPr>
              <w:t xml:space="preserve"> </w:t>
            </w:r>
            <w:r w:rsidRPr="00925346">
              <w:rPr>
                <w:sz w:val="24"/>
                <w:szCs w:val="24"/>
              </w:rPr>
              <w:t>By</w:t>
            </w:r>
            <w:r w:rsidRPr="00925346">
              <w:rPr>
                <w:spacing w:val="-4"/>
                <w:sz w:val="24"/>
                <w:szCs w:val="24"/>
              </w:rPr>
              <w:t xml:space="preserve"> </w:t>
            </w:r>
            <w:r w:rsidRPr="00925346">
              <w:rPr>
                <w:sz w:val="24"/>
                <w:szCs w:val="24"/>
              </w:rPr>
              <w:t>V</w:t>
            </w:r>
            <w:r w:rsidRPr="00925346">
              <w:rPr>
                <w:spacing w:val="-8"/>
                <w:sz w:val="24"/>
                <w:szCs w:val="24"/>
              </w:rPr>
              <w:t xml:space="preserve"> </w:t>
            </w:r>
            <w:r w:rsidRPr="00925346">
              <w:rPr>
                <w:sz w:val="24"/>
                <w:szCs w:val="24"/>
              </w:rPr>
              <w:t>S</w:t>
            </w:r>
            <w:r w:rsidRPr="00925346">
              <w:rPr>
                <w:spacing w:val="1"/>
                <w:sz w:val="24"/>
                <w:szCs w:val="24"/>
              </w:rPr>
              <w:t xml:space="preserve"> </w:t>
            </w:r>
            <w:proofErr w:type="spellStart"/>
            <w:r w:rsidRPr="00925346">
              <w:rPr>
                <w:sz w:val="24"/>
                <w:szCs w:val="24"/>
              </w:rPr>
              <w:t>Dattey</w:t>
            </w:r>
            <w:proofErr w:type="spellEnd"/>
          </w:p>
          <w:p w:rsidR="00925346" w:rsidRPr="00925346" w:rsidRDefault="00925346" w:rsidP="00925346">
            <w:pPr>
              <w:pStyle w:val="ListParagraph"/>
              <w:numPr>
                <w:ilvl w:val="0"/>
                <w:numId w:val="31"/>
              </w:numPr>
              <w:tabs>
                <w:tab w:val="left" w:pos="1543"/>
              </w:tabs>
              <w:spacing w:before="27" w:line="266" w:lineRule="auto"/>
              <w:ind w:right="-755"/>
              <w:rPr>
                <w:sz w:val="24"/>
                <w:szCs w:val="24"/>
              </w:rPr>
            </w:pPr>
            <w:proofErr w:type="spellStart"/>
            <w:r w:rsidRPr="00925346">
              <w:rPr>
                <w:sz w:val="24"/>
                <w:szCs w:val="24"/>
              </w:rPr>
              <w:t>Taxmann’s</w:t>
            </w:r>
            <w:proofErr w:type="spellEnd"/>
            <w:r w:rsidRPr="00925346">
              <w:rPr>
                <w:spacing w:val="-1"/>
                <w:sz w:val="24"/>
                <w:szCs w:val="24"/>
              </w:rPr>
              <w:t xml:space="preserve"> </w:t>
            </w:r>
            <w:r w:rsidRPr="00925346">
              <w:rPr>
                <w:sz w:val="24"/>
                <w:szCs w:val="24"/>
              </w:rPr>
              <w:t>GST</w:t>
            </w:r>
            <w:r w:rsidRPr="00925346">
              <w:rPr>
                <w:spacing w:val="-2"/>
                <w:sz w:val="24"/>
                <w:szCs w:val="24"/>
              </w:rPr>
              <w:t xml:space="preserve"> </w:t>
            </w:r>
            <w:r w:rsidRPr="00925346">
              <w:rPr>
                <w:sz w:val="24"/>
                <w:szCs w:val="24"/>
              </w:rPr>
              <w:t>Manual</w:t>
            </w:r>
            <w:r w:rsidRPr="00925346">
              <w:rPr>
                <w:spacing w:val="-5"/>
                <w:sz w:val="24"/>
                <w:szCs w:val="24"/>
              </w:rPr>
              <w:t xml:space="preserve"> </w:t>
            </w:r>
            <w:r w:rsidRPr="00925346">
              <w:rPr>
                <w:sz w:val="24"/>
                <w:szCs w:val="24"/>
              </w:rPr>
              <w:t>with</w:t>
            </w:r>
            <w:r w:rsidRPr="00925346">
              <w:rPr>
                <w:spacing w:val="-6"/>
                <w:sz w:val="24"/>
                <w:szCs w:val="24"/>
              </w:rPr>
              <w:t xml:space="preserve"> </w:t>
            </w:r>
            <w:r w:rsidRPr="00925346">
              <w:rPr>
                <w:sz w:val="24"/>
                <w:szCs w:val="24"/>
              </w:rPr>
              <w:t>GST</w:t>
            </w:r>
            <w:r w:rsidRPr="00925346">
              <w:rPr>
                <w:spacing w:val="-1"/>
                <w:sz w:val="24"/>
                <w:szCs w:val="24"/>
              </w:rPr>
              <w:t xml:space="preserve"> </w:t>
            </w:r>
            <w:r w:rsidRPr="00925346">
              <w:rPr>
                <w:sz w:val="24"/>
                <w:szCs w:val="24"/>
              </w:rPr>
              <w:t>Law</w:t>
            </w:r>
            <w:r w:rsidRPr="00925346">
              <w:rPr>
                <w:spacing w:val="-7"/>
                <w:sz w:val="24"/>
                <w:szCs w:val="24"/>
              </w:rPr>
              <w:t xml:space="preserve"> </w:t>
            </w:r>
            <w:r w:rsidRPr="00925346">
              <w:rPr>
                <w:sz w:val="24"/>
                <w:szCs w:val="24"/>
              </w:rPr>
              <w:t>Guide</w:t>
            </w:r>
            <w:r w:rsidRPr="00925346">
              <w:rPr>
                <w:spacing w:val="-7"/>
                <w:sz w:val="24"/>
                <w:szCs w:val="24"/>
              </w:rPr>
              <w:t xml:space="preserve"> </w:t>
            </w:r>
            <w:r w:rsidRPr="00925346">
              <w:rPr>
                <w:sz w:val="24"/>
                <w:szCs w:val="24"/>
              </w:rPr>
              <w:t>&amp; Digest of</w:t>
            </w:r>
            <w:r w:rsidRPr="00925346">
              <w:rPr>
                <w:spacing w:val="-3"/>
                <w:sz w:val="24"/>
                <w:szCs w:val="24"/>
              </w:rPr>
              <w:t xml:space="preserve"> </w:t>
            </w:r>
            <w:r w:rsidRPr="00925346">
              <w:rPr>
                <w:sz w:val="24"/>
                <w:szCs w:val="24"/>
              </w:rPr>
              <w:t>Landmark</w:t>
            </w:r>
            <w:r w:rsidRPr="00925346">
              <w:rPr>
                <w:spacing w:val="-6"/>
                <w:sz w:val="24"/>
                <w:szCs w:val="24"/>
              </w:rPr>
              <w:t xml:space="preserve"> </w:t>
            </w:r>
            <w:r w:rsidRPr="00925346">
              <w:rPr>
                <w:sz w:val="24"/>
                <w:szCs w:val="24"/>
              </w:rPr>
              <w:t>Rulings</w:t>
            </w:r>
            <w:r w:rsidRPr="00925346">
              <w:rPr>
                <w:spacing w:val="-1"/>
                <w:sz w:val="24"/>
                <w:szCs w:val="24"/>
              </w:rPr>
              <w:t xml:space="preserve"> </w:t>
            </w:r>
            <w:r w:rsidRPr="00925346">
              <w:rPr>
                <w:sz w:val="24"/>
                <w:szCs w:val="24"/>
              </w:rPr>
              <w:t>(Budget 2019</w:t>
            </w:r>
            <w:r w:rsidRPr="00925346">
              <w:rPr>
                <w:spacing w:val="-1"/>
                <w:sz w:val="24"/>
                <w:szCs w:val="24"/>
              </w:rPr>
              <w:t xml:space="preserve"> </w:t>
            </w:r>
            <w:r w:rsidRPr="00925346">
              <w:rPr>
                <w:sz w:val="24"/>
                <w:szCs w:val="24"/>
              </w:rPr>
              <w:t>Edition)</w:t>
            </w:r>
            <w:r w:rsidRPr="00925346">
              <w:rPr>
                <w:spacing w:val="-3"/>
                <w:sz w:val="24"/>
                <w:szCs w:val="24"/>
              </w:rPr>
              <w:t xml:space="preserve"> </w:t>
            </w:r>
            <w:r w:rsidRPr="00925346">
              <w:rPr>
                <w:sz w:val="24"/>
                <w:szCs w:val="24"/>
              </w:rPr>
              <w:t>Set</w:t>
            </w:r>
            <w:r w:rsidRPr="00925346">
              <w:rPr>
                <w:spacing w:val="-52"/>
                <w:sz w:val="24"/>
                <w:szCs w:val="24"/>
              </w:rPr>
              <w:t xml:space="preserve"> </w:t>
            </w:r>
            <w:r w:rsidRPr="00925346">
              <w:rPr>
                <w:sz w:val="24"/>
                <w:szCs w:val="24"/>
              </w:rPr>
              <w:t>of 2</w:t>
            </w:r>
            <w:r w:rsidRPr="00925346">
              <w:rPr>
                <w:spacing w:val="2"/>
                <w:sz w:val="24"/>
                <w:szCs w:val="24"/>
              </w:rPr>
              <w:t xml:space="preserve"> </w:t>
            </w:r>
            <w:r w:rsidRPr="00925346">
              <w:rPr>
                <w:sz w:val="24"/>
                <w:szCs w:val="24"/>
              </w:rPr>
              <w:t>Volumes</w:t>
            </w:r>
          </w:p>
          <w:p w:rsidR="00925346" w:rsidRPr="00925346" w:rsidRDefault="00925346" w:rsidP="00925346">
            <w:pPr>
              <w:pStyle w:val="ListParagraph"/>
              <w:numPr>
                <w:ilvl w:val="0"/>
                <w:numId w:val="31"/>
              </w:numPr>
              <w:tabs>
                <w:tab w:val="left" w:pos="1543"/>
              </w:tabs>
              <w:spacing w:before="8"/>
              <w:ind w:right="-755"/>
              <w:rPr>
                <w:sz w:val="24"/>
                <w:szCs w:val="24"/>
              </w:rPr>
            </w:pPr>
            <w:proofErr w:type="spellStart"/>
            <w:r w:rsidRPr="00925346">
              <w:rPr>
                <w:sz w:val="24"/>
                <w:szCs w:val="24"/>
              </w:rPr>
              <w:t>Taxmann’s</w:t>
            </w:r>
            <w:proofErr w:type="spellEnd"/>
            <w:r w:rsidRPr="00925346">
              <w:rPr>
                <w:sz w:val="24"/>
                <w:szCs w:val="24"/>
              </w:rPr>
              <w:t xml:space="preserve"> GST</w:t>
            </w:r>
            <w:r w:rsidRPr="00925346">
              <w:rPr>
                <w:spacing w:val="-1"/>
                <w:sz w:val="24"/>
                <w:szCs w:val="24"/>
              </w:rPr>
              <w:t xml:space="preserve"> </w:t>
            </w:r>
            <w:r w:rsidRPr="00925346">
              <w:rPr>
                <w:sz w:val="24"/>
                <w:szCs w:val="24"/>
              </w:rPr>
              <w:t>Audit and</w:t>
            </w:r>
            <w:r w:rsidRPr="00925346">
              <w:rPr>
                <w:spacing w:val="-5"/>
                <w:sz w:val="24"/>
                <w:szCs w:val="24"/>
              </w:rPr>
              <w:t xml:space="preserve"> </w:t>
            </w:r>
            <w:r w:rsidRPr="00925346">
              <w:rPr>
                <w:sz w:val="24"/>
                <w:szCs w:val="24"/>
              </w:rPr>
              <w:t>Annual</w:t>
            </w:r>
            <w:r w:rsidRPr="00925346">
              <w:rPr>
                <w:spacing w:val="-4"/>
                <w:sz w:val="24"/>
                <w:szCs w:val="24"/>
              </w:rPr>
              <w:t xml:space="preserve"> </w:t>
            </w:r>
            <w:r w:rsidRPr="00925346">
              <w:rPr>
                <w:sz w:val="24"/>
                <w:szCs w:val="24"/>
              </w:rPr>
              <w:t>Return</w:t>
            </w:r>
            <w:r w:rsidRPr="00925346">
              <w:rPr>
                <w:spacing w:val="-4"/>
                <w:sz w:val="24"/>
                <w:szCs w:val="24"/>
              </w:rPr>
              <w:t xml:space="preserve"> </w:t>
            </w:r>
            <w:r w:rsidRPr="00925346">
              <w:rPr>
                <w:sz w:val="24"/>
                <w:szCs w:val="24"/>
              </w:rPr>
              <w:t>(2</w:t>
            </w:r>
            <w:r w:rsidRPr="00925346">
              <w:rPr>
                <w:sz w:val="24"/>
                <w:szCs w:val="24"/>
                <w:vertAlign w:val="superscript"/>
              </w:rPr>
              <w:t>nd</w:t>
            </w:r>
            <w:r w:rsidRPr="00925346">
              <w:rPr>
                <w:spacing w:val="-2"/>
                <w:sz w:val="24"/>
                <w:szCs w:val="24"/>
              </w:rPr>
              <w:t xml:space="preserve"> </w:t>
            </w:r>
            <w:r w:rsidRPr="00925346">
              <w:rPr>
                <w:sz w:val="24"/>
                <w:szCs w:val="24"/>
              </w:rPr>
              <w:t>Edition</w:t>
            </w:r>
            <w:r w:rsidRPr="00925346">
              <w:rPr>
                <w:spacing w:val="-5"/>
                <w:sz w:val="24"/>
                <w:szCs w:val="24"/>
              </w:rPr>
              <w:t xml:space="preserve"> </w:t>
            </w:r>
            <w:r w:rsidRPr="00925346">
              <w:rPr>
                <w:sz w:val="24"/>
                <w:szCs w:val="24"/>
              </w:rPr>
              <w:t>January</w:t>
            </w:r>
            <w:r w:rsidRPr="00925346">
              <w:rPr>
                <w:spacing w:val="-5"/>
                <w:sz w:val="24"/>
                <w:szCs w:val="24"/>
              </w:rPr>
              <w:t xml:space="preserve"> </w:t>
            </w:r>
            <w:r w:rsidRPr="00925346">
              <w:rPr>
                <w:sz w:val="24"/>
                <w:szCs w:val="24"/>
              </w:rPr>
              <w:t>2019)</w:t>
            </w:r>
          </w:p>
          <w:p w:rsidR="00925346" w:rsidRPr="00925346" w:rsidRDefault="00925346" w:rsidP="00925346">
            <w:pPr>
              <w:pStyle w:val="ListParagraph"/>
              <w:numPr>
                <w:ilvl w:val="0"/>
                <w:numId w:val="31"/>
              </w:numPr>
              <w:tabs>
                <w:tab w:val="left" w:pos="1543"/>
              </w:tabs>
              <w:spacing w:before="27"/>
              <w:ind w:right="-755"/>
              <w:rPr>
                <w:sz w:val="24"/>
                <w:szCs w:val="24"/>
              </w:rPr>
            </w:pPr>
            <w:r w:rsidRPr="00925346">
              <w:rPr>
                <w:sz w:val="24"/>
                <w:szCs w:val="24"/>
              </w:rPr>
              <w:t>GST</w:t>
            </w:r>
            <w:r w:rsidRPr="00925346">
              <w:rPr>
                <w:spacing w:val="-1"/>
                <w:sz w:val="24"/>
                <w:szCs w:val="24"/>
              </w:rPr>
              <w:t xml:space="preserve"> </w:t>
            </w:r>
            <w:r w:rsidRPr="00925346">
              <w:rPr>
                <w:sz w:val="24"/>
                <w:szCs w:val="24"/>
              </w:rPr>
              <w:t>Law</w:t>
            </w:r>
            <w:r w:rsidRPr="00925346">
              <w:rPr>
                <w:spacing w:val="-10"/>
                <w:sz w:val="24"/>
                <w:szCs w:val="24"/>
              </w:rPr>
              <w:t xml:space="preserve"> </w:t>
            </w:r>
            <w:r w:rsidRPr="00925346">
              <w:rPr>
                <w:sz w:val="24"/>
                <w:szCs w:val="24"/>
              </w:rPr>
              <w:t>and Analysis</w:t>
            </w:r>
            <w:r w:rsidRPr="00925346">
              <w:rPr>
                <w:spacing w:val="1"/>
                <w:sz w:val="24"/>
                <w:szCs w:val="24"/>
              </w:rPr>
              <w:t xml:space="preserve"> </w:t>
            </w:r>
            <w:r w:rsidRPr="00925346">
              <w:rPr>
                <w:sz w:val="24"/>
                <w:szCs w:val="24"/>
              </w:rPr>
              <w:t>with</w:t>
            </w:r>
            <w:r w:rsidRPr="00925346">
              <w:rPr>
                <w:spacing w:val="-5"/>
                <w:sz w:val="24"/>
                <w:szCs w:val="24"/>
              </w:rPr>
              <w:t xml:space="preserve"> </w:t>
            </w:r>
            <w:r w:rsidRPr="00925346">
              <w:rPr>
                <w:sz w:val="24"/>
                <w:szCs w:val="24"/>
              </w:rPr>
              <w:t>Conceptual</w:t>
            </w:r>
            <w:r w:rsidRPr="00925346">
              <w:rPr>
                <w:spacing w:val="-4"/>
                <w:sz w:val="24"/>
                <w:szCs w:val="24"/>
              </w:rPr>
              <w:t xml:space="preserve"> </w:t>
            </w:r>
            <w:r w:rsidRPr="00925346">
              <w:rPr>
                <w:sz w:val="24"/>
                <w:szCs w:val="24"/>
              </w:rPr>
              <w:t>Procedures:</w:t>
            </w:r>
            <w:r w:rsidRPr="00925346">
              <w:rPr>
                <w:spacing w:val="-2"/>
                <w:sz w:val="24"/>
                <w:szCs w:val="24"/>
              </w:rPr>
              <w:t xml:space="preserve"> </w:t>
            </w:r>
            <w:r w:rsidRPr="00925346">
              <w:rPr>
                <w:sz w:val="24"/>
                <w:szCs w:val="24"/>
              </w:rPr>
              <w:t>By</w:t>
            </w:r>
            <w:r w:rsidRPr="00925346">
              <w:rPr>
                <w:spacing w:val="-4"/>
                <w:sz w:val="24"/>
                <w:szCs w:val="24"/>
              </w:rPr>
              <w:t xml:space="preserve"> </w:t>
            </w:r>
            <w:proofErr w:type="spellStart"/>
            <w:r w:rsidRPr="00925346">
              <w:rPr>
                <w:sz w:val="24"/>
                <w:szCs w:val="24"/>
              </w:rPr>
              <w:t>Bimal</w:t>
            </w:r>
            <w:proofErr w:type="spellEnd"/>
            <w:r w:rsidRPr="00925346">
              <w:rPr>
                <w:spacing w:val="-5"/>
                <w:sz w:val="24"/>
                <w:szCs w:val="24"/>
              </w:rPr>
              <w:t xml:space="preserve"> </w:t>
            </w:r>
            <w:r w:rsidRPr="00925346">
              <w:rPr>
                <w:sz w:val="24"/>
                <w:szCs w:val="24"/>
              </w:rPr>
              <w:t>Jain</w:t>
            </w:r>
            <w:r w:rsidRPr="00925346">
              <w:rPr>
                <w:spacing w:val="-8"/>
                <w:sz w:val="24"/>
                <w:szCs w:val="24"/>
              </w:rPr>
              <w:t xml:space="preserve"> </w:t>
            </w:r>
            <w:r w:rsidRPr="00925346">
              <w:rPr>
                <w:sz w:val="24"/>
                <w:szCs w:val="24"/>
              </w:rPr>
              <w:t>and</w:t>
            </w:r>
            <w:r w:rsidRPr="00925346">
              <w:rPr>
                <w:spacing w:val="-5"/>
                <w:sz w:val="24"/>
                <w:szCs w:val="24"/>
              </w:rPr>
              <w:t xml:space="preserve"> </w:t>
            </w:r>
            <w:proofErr w:type="spellStart"/>
            <w:r w:rsidRPr="00925346">
              <w:rPr>
                <w:sz w:val="24"/>
                <w:szCs w:val="24"/>
              </w:rPr>
              <w:t>Isha</w:t>
            </w:r>
            <w:proofErr w:type="spellEnd"/>
            <w:r w:rsidRPr="00925346">
              <w:rPr>
                <w:spacing w:val="-3"/>
                <w:sz w:val="24"/>
                <w:szCs w:val="24"/>
              </w:rPr>
              <w:t xml:space="preserve"> </w:t>
            </w:r>
            <w:r w:rsidRPr="00925346">
              <w:rPr>
                <w:sz w:val="24"/>
                <w:szCs w:val="24"/>
              </w:rPr>
              <w:t>Bansal</w:t>
            </w:r>
            <w:r w:rsidRPr="00925346">
              <w:rPr>
                <w:spacing w:val="-3"/>
                <w:sz w:val="24"/>
                <w:szCs w:val="24"/>
              </w:rPr>
              <w:t xml:space="preserve"> </w:t>
            </w:r>
            <w:r w:rsidRPr="00925346">
              <w:rPr>
                <w:sz w:val="24"/>
                <w:szCs w:val="24"/>
              </w:rPr>
              <w:t>(Set of</w:t>
            </w:r>
            <w:r w:rsidRPr="00925346">
              <w:rPr>
                <w:spacing w:val="-6"/>
                <w:sz w:val="24"/>
                <w:szCs w:val="24"/>
              </w:rPr>
              <w:t xml:space="preserve"> </w:t>
            </w:r>
            <w:r w:rsidRPr="00925346">
              <w:rPr>
                <w:sz w:val="24"/>
                <w:szCs w:val="24"/>
              </w:rPr>
              <w:t>4</w:t>
            </w:r>
            <w:r w:rsidRPr="00925346">
              <w:rPr>
                <w:spacing w:val="-1"/>
                <w:sz w:val="24"/>
                <w:szCs w:val="24"/>
              </w:rPr>
              <w:t xml:space="preserve"> </w:t>
            </w:r>
            <w:r w:rsidRPr="00925346">
              <w:rPr>
                <w:sz w:val="24"/>
                <w:szCs w:val="24"/>
              </w:rPr>
              <w:t>volumes)</w:t>
            </w:r>
          </w:p>
          <w:p w:rsidR="00261CB3" w:rsidRPr="00C61551" w:rsidRDefault="00925346" w:rsidP="00925346">
            <w:pPr>
              <w:pStyle w:val="ListParagraph"/>
              <w:numPr>
                <w:ilvl w:val="0"/>
                <w:numId w:val="31"/>
              </w:numPr>
              <w:tabs>
                <w:tab w:val="left" w:pos="1543"/>
              </w:tabs>
              <w:spacing w:before="31"/>
              <w:ind w:right="-755"/>
              <w:rPr>
                <w:sz w:val="24"/>
              </w:rPr>
            </w:pPr>
            <w:proofErr w:type="spellStart"/>
            <w:r w:rsidRPr="00925346">
              <w:rPr>
                <w:sz w:val="24"/>
                <w:szCs w:val="24"/>
              </w:rPr>
              <w:t>Taxmann’s</w:t>
            </w:r>
            <w:proofErr w:type="spellEnd"/>
            <w:r w:rsidRPr="00925346">
              <w:rPr>
                <w:spacing w:val="-1"/>
                <w:sz w:val="24"/>
                <w:szCs w:val="24"/>
              </w:rPr>
              <w:t xml:space="preserve"> </w:t>
            </w:r>
            <w:r w:rsidRPr="00925346">
              <w:rPr>
                <w:sz w:val="24"/>
                <w:szCs w:val="24"/>
              </w:rPr>
              <w:t>GST</w:t>
            </w:r>
            <w:r w:rsidRPr="00925346">
              <w:rPr>
                <w:spacing w:val="-1"/>
                <w:sz w:val="24"/>
                <w:szCs w:val="24"/>
              </w:rPr>
              <w:t xml:space="preserve"> </w:t>
            </w:r>
            <w:r w:rsidRPr="00925346">
              <w:rPr>
                <w:sz w:val="24"/>
                <w:szCs w:val="24"/>
              </w:rPr>
              <w:t>Mini</w:t>
            </w:r>
            <w:r w:rsidRPr="00925346">
              <w:rPr>
                <w:spacing w:val="-5"/>
                <w:sz w:val="24"/>
                <w:szCs w:val="24"/>
              </w:rPr>
              <w:t xml:space="preserve"> </w:t>
            </w:r>
            <w:r w:rsidRPr="00925346">
              <w:rPr>
                <w:sz w:val="24"/>
                <w:szCs w:val="24"/>
              </w:rPr>
              <w:t>Ready</w:t>
            </w:r>
            <w:r w:rsidRPr="00925346">
              <w:rPr>
                <w:spacing w:val="-5"/>
                <w:sz w:val="24"/>
                <w:szCs w:val="24"/>
              </w:rPr>
              <w:t xml:space="preserve"> </w:t>
            </w:r>
            <w:r w:rsidRPr="00925346">
              <w:rPr>
                <w:sz w:val="24"/>
                <w:szCs w:val="24"/>
              </w:rPr>
              <w:t>Reckoner</w:t>
            </w:r>
            <w:r w:rsidRPr="00925346">
              <w:rPr>
                <w:spacing w:val="-2"/>
                <w:sz w:val="24"/>
                <w:szCs w:val="24"/>
              </w:rPr>
              <w:t xml:space="preserve"> </w:t>
            </w:r>
            <w:r w:rsidRPr="00925346">
              <w:rPr>
                <w:sz w:val="24"/>
                <w:szCs w:val="24"/>
              </w:rPr>
              <w:t>(2</w:t>
            </w:r>
            <w:r w:rsidRPr="00925346">
              <w:rPr>
                <w:sz w:val="24"/>
                <w:szCs w:val="24"/>
                <w:vertAlign w:val="superscript"/>
              </w:rPr>
              <w:t>nd</w:t>
            </w:r>
            <w:r w:rsidRPr="00925346">
              <w:rPr>
                <w:spacing w:val="-3"/>
                <w:sz w:val="24"/>
                <w:szCs w:val="24"/>
              </w:rPr>
              <w:t xml:space="preserve"> </w:t>
            </w:r>
            <w:r w:rsidRPr="00925346">
              <w:rPr>
                <w:sz w:val="24"/>
                <w:szCs w:val="24"/>
              </w:rPr>
              <w:t>Edition</w:t>
            </w:r>
            <w:r w:rsidRPr="00925346">
              <w:rPr>
                <w:spacing w:val="-5"/>
                <w:sz w:val="24"/>
                <w:szCs w:val="24"/>
              </w:rPr>
              <w:t xml:space="preserve"> </w:t>
            </w:r>
            <w:r w:rsidRPr="00925346">
              <w:rPr>
                <w:sz w:val="24"/>
                <w:szCs w:val="24"/>
              </w:rPr>
              <w:t>2019)</w:t>
            </w:r>
          </w:p>
        </w:tc>
      </w:tr>
      <w:tr w:rsidR="00261CB3" w:rsidTr="00B942D6">
        <w:tc>
          <w:tcPr>
            <w:tcW w:w="10490" w:type="dxa"/>
            <w:gridSpan w:val="2"/>
          </w:tcPr>
          <w:p w:rsidR="00261CB3" w:rsidRDefault="00261CB3" w:rsidP="002D33ED">
            <w:pPr>
              <w:pStyle w:val="Heading5"/>
              <w:ind w:left="681"/>
              <w:outlineLvl w:val="4"/>
              <w:rPr>
                <w:rFonts w:ascii="Times New Roman" w:hAnsi="Times New Roman" w:cs="Times New Roman"/>
                <w:b/>
                <w:color w:val="000000" w:themeColor="text1"/>
              </w:rPr>
            </w:pPr>
            <w:r>
              <w:rPr>
                <w:rFonts w:ascii="Times New Roman" w:hAnsi="Times New Roman" w:cs="Times New Roman"/>
                <w:b/>
                <w:color w:val="000000" w:themeColor="text1"/>
              </w:rPr>
              <w:t>E-RESOURCES:</w:t>
            </w:r>
          </w:p>
          <w:p w:rsidR="00925346" w:rsidRPr="00925346" w:rsidRDefault="004E75BB" w:rsidP="00925346">
            <w:pPr>
              <w:pStyle w:val="ListParagraph"/>
              <w:numPr>
                <w:ilvl w:val="0"/>
                <w:numId w:val="33"/>
              </w:numPr>
              <w:tabs>
                <w:tab w:val="left" w:pos="1543"/>
              </w:tabs>
              <w:spacing w:line="272" w:lineRule="exact"/>
              <w:rPr>
                <w:sz w:val="24"/>
                <w:szCs w:val="24"/>
              </w:rPr>
            </w:pPr>
            <w:hyperlink r:id="rId5">
              <w:r w:rsidR="00925346" w:rsidRPr="00925346">
                <w:rPr>
                  <w:color w:val="0000FF"/>
                  <w:sz w:val="24"/>
                  <w:szCs w:val="24"/>
                  <w:u w:val="single" w:color="0000FF"/>
                </w:rPr>
                <w:t>www.cbec-gst.gov.in</w:t>
              </w:r>
            </w:hyperlink>
          </w:p>
          <w:p w:rsidR="00925346" w:rsidRPr="00925346" w:rsidRDefault="004E75BB" w:rsidP="00925346">
            <w:pPr>
              <w:pStyle w:val="ListParagraph"/>
              <w:numPr>
                <w:ilvl w:val="0"/>
                <w:numId w:val="33"/>
              </w:numPr>
              <w:tabs>
                <w:tab w:val="left" w:pos="1543"/>
              </w:tabs>
              <w:spacing w:line="271" w:lineRule="exact"/>
              <w:rPr>
                <w:sz w:val="24"/>
                <w:szCs w:val="24"/>
              </w:rPr>
            </w:pPr>
            <w:hyperlink r:id="rId6">
              <w:r w:rsidR="00925346" w:rsidRPr="00925346">
                <w:rPr>
                  <w:color w:val="0000FF"/>
                  <w:sz w:val="24"/>
                  <w:szCs w:val="24"/>
                  <w:u w:val="single" w:color="0000FF"/>
                </w:rPr>
                <w:t>www.idtc.icai.org</w:t>
              </w:r>
            </w:hyperlink>
          </w:p>
          <w:p w:rsidR="00925346" w:rsidRPr="00925346" w:rsidRDefault="00925346" w:rsidP="00925346">
            <w:pPr>
              <w:pStyle w:val="ListParagraph"/>
              <w:numPr>
                <w:ilvl w:val="0"/>
                <w:numId w:val="33"/>
              </w:numPr>
              <w:tabs>
                <w:tab w:val="left" w:pos="1543"/>
              </w:tabs>
              <w:spacing w:line="274" w:lineRule="exact"/>
              <w:rPr>
                <w:sz w:val="24"/>
                <w:szCs w:val="24"/>
              </w:rPr>
            </w:pPr>
            <w:r w:rsidRPr="00925346">
              <w:rPr>
                <w:sz w:val="24"/>
                <w:szCs w:val="24"/>
              </w:rPr>
              <w:t>GST-</w:t>
            </w:r>
            <w:r w:rsidRPr="00925346">
              <w:rPr>
                <w:spacing w:val="-11"/>
                <w:sz w:val="24"/>
                <w:szCs w:val="24"/>
              </w:rPr>
              <w:t xml:space="preserve"> </w:t>
            </w:r>
            <w:r w:rsidRPr="00925346">
              <w:rPr>
                <w:sz w:val="24"/>
                <w:szCs w:val="24"/>
              </w:rPr>
              <w:t>Series</w:t>
            </w:r>
            <w:r w:rsidRPr="00925346">
              <w:rPr>
                <w:spacing w:val="-3"/>
                <w:sz w:val="24"/>
                <w:szCs w:val="24"/>
              </w:rPr>
              <w:t xml:space="preserve"> </w:t>
            </w:r>
            <w:r w:rsidRPr="00925346">
              <w:rPr>
                <w:sz w:val="24"/>
                <w:szCs w:val="24"/>
              </w:rPr>
              <w:t>of</w:t>
            </w:r>
            <w:r w:rsidRPr="00925346">
              <w:rPr>
                <w:spacing w:val="-1"/>
                <w:sz w:val="24"/>
                <w:szCs w:val="24"/>
              </w:rPr>
              <w:t xml:space="preserve"> </w:t>
            </w:r>
            <w:r w:rsidRPr="00925346">
              <w:rPr>
                <w:sz w:val="24"/>
                <w:szCs w:val="24"/>
              </w:rPr>
              <w:t>live</w:t>
            </w:r>
            <w:r w:rsidRPr="00925346">
              <w:rPr>
                <w:spacing w:val="-2"/>
                <w:sz w:val="24"/>
                <w:szCs w:val="24"/>
              </w:rPr>
              <w:t xml:space="preserve"> </w:t>
            </w:r>
            <w:r w:rsidRPr="00925346">
              <w:rPr>
                <w:sz w:val="24"/>
                <w:szCs w:val="24"/>
              </w:rPr>
              <w:t>webcasts</w:t>
            </w:r>
            <w:r w:rsidRPr="00925346">
              <w:rPr>
                <w:spacing w:val="-3"/>
                <w:sz w:val="24"/>
                <w:szCs w:val="24"/>
              </w:rPr>
              <w:t xml:space="preserve"> </w:t>
            </w:r>
            <w:r w:rsidRPr="00925346">
              <w:rPr>
                <w:sz w:val="24"/>
                <w:szCs w:val="24"/>
              </w:rPr>
              <w:t>by</w:t>
            </w:r>
            <w:r w:rsidRPr="00925346">
              <w:rPr>
                <w:spacing w:val="-5"/>
                <w:sz w:val="24"/>
                <w:szCs w:val="24"/>
              </w:rPr>
              <w:t xml:space="preserve"> </w:t>
            </w:r>
            <w:r w:rsidRPr="00925346">
              <w:rPr>
                <w:sz w:val="24"/>
                <w:szCs w:val="24"/>
              </w:rPr>
              <w:t>Indirect</w:t>
            </w:r>
            <w:r w:rsidRPr="00925346">
              <w:rPr>
                <w:spacing w:val="1"/>
                <w:sz w:val="24"/>
                <w:szCs w:val="24"/>
              </w:rPr>
              <w:t xml:space="preserve"> </w:t>
            </w:r>
            <w:r w:rsidRPr="00925346">
              <w:rPr>
                <w:sz w:val="24"/>
                <w:szCs w:val="24"/>
              </w:rPr>
              <w:t>Tax</w:t>
            </w:r>
            <w:r w:rsidRPr="00925346">
              <w:rPr>
                <w:spacing w:val="-8"/>
                <w:sz w:val="24"/>
                <w:szCs w:val="24"/>
              </w:rPr>
              <w:t xml:space="preserve"> </w:t>
            </w:r>
            <w:r w:rsidRPr="00925346">
              <w:rPr>
                <w:sz w:val="24"/>
                <w:szCs w:val="24"/>
              </w:rPr>
              <w:t>Committee</w:t>
            </w:r>
          </w:p>
          <w:p w:rsidR="00261CB3" w:rsidRPr="009D2C77" w:rsidRDefault="00925346" w:rsidP="00925346">
            <w:pPr>
              <w:pStyle w:val="ListParagraph"/>
              <w:numPr>
                <w:ilvl w:val="0"/>
                <w:numId w:val="33"/>
              </w:numPr>
              <w:tabs>
                <w:tab w:val="left" w:pos="1543"/>
              </w:tabs>
              <w:spacing w:line="275" w:lineRule="exact"/>
              <w:rPr>
                <w:sz w:val="24"/>
              </w:rPr>
            </w:pPr>
            <w:r w:rsidRPr="00925346">
              <w:rPr>
                <w:sz w:val="24"/>
                <w:szCs w:val="24"/>
              </w:rPr>
              <w:t>GST</w:t>
            </w:r>
            <w:r w:rsidRPr="00925346">
              <w:rPr>
                <w:spacing w:val="-7"/>
                <w:sz w:val="24"/>
                <w:szCs w:val="24"/>
              </w:rPr>
              <w:t xml:space="preserve"> </w:t>
            </w:r>
            <w:r w:rsidRPr="00925346">
              <w:rPr>
                <w:sz w:val="24"/>
                <w:szCs w:val="24"/>
              </w:rPr>
              <w:t>&amp;</w:t>
            </w:r>
            <w:r w:rsidRPr="00925346">
              <w:rPr>
                <w:spacing w:val="-6"/>
                <w:sz w:val="24"/>
                <w:szCs w:val="24"/>
              </w:rPr>
              <w:t xml:space="preserve"> </w:t>
            </w:r>
            <w:r w:rsidRPr="00925346">
              <w:rPr>
                <w:sz w:val="24"/>
                <w:szCs w:val="24"/>
              </w:rPr>
              <w:t>Indirect</w:t>
            </w:r>
            <w:r w:rsidRPr="00925346">
              <w:rPr>
                <w:spacing w:val="-1"/>
                <w:sz w:val="24"/>
                <w:szCs w:val="24"/>
              </w:rPr>
              <w:t xml:space="preserve"> </w:t>
            </w:r>
            <w:r w:rsidRPr="00925346">
              <w:rPr>
                <w:sz w:val="24"/>
                <w:szCs w:val="24"/>
              </w:rPr>
              <w:t>Taxes</w:t>
            </w:r>
            <w:r w:rsidRPr="00925346">
              <w:rPr>
                <w:spacing w:val="-1"/>
                <w:sz w:val="24"/>
                <w:szCs w:val="24"/>
              </w:rPr>
              <w:t xml:space="preserve"> </w:t>
            </w:r>
            <w:r w:rsidRPr="00925346">
              <w:rPr>
                <w:sz w:val="24"/>
                <w:szCs w:val="24"/>
              </w:rPr>
              <w:t>Committee</w:t>
            </w:r>
            <w:r w:rsidRPr="00925346">
              <w:rPr>
                <w:spacing w:val="-7"/>
                <w:sz w:val="24"/>
                <w:szCs w:val="24"/>
              </w:rPr>
              <w:t xml:space="preserve"> </w:t>
            </w:r>
            <w:r w:rsidRPr="00925346">
              <w:rPr>
                <w:sz w:val="24"/>
                <w:szCs w:val="24"/>
              </w:rPr>
              <w:t>(ICAI)</w:t>
            </w:r>
          </w:p>
        </w:tc>
      </w:tr>
    </w:tbl>
    <w:p w:rsidR="00591415" w:rsidRPr="003F7938" w:rsidRDefault="00591415" w:rsidP="00591415">
      <w:pPr>
        <w:tabs>
          <w:tab w:val="left" w:pos="6410"/>
        </w:tabs>
        <w:jc w:val="both"/>
        <w:rPr>
          <w:rFonts w:ascii="Times New Roman" w:hAnsi="Times New Roman" w:cs="Times New Roman"/>
          <w:sz w:val="24"/>
        </w:rPr>
      </w:pPr>
    </w:p>
    <w:p w:rsidR="00591415" w:rsidRDefault="00591415" w:rsidP="00591415">
      <w:pPr>
        <w:tabs>
          <w:tab w:val="left" w:pos="6410"/>
        </w:tabs>
        <w:jc w:val="both"/>
        <w:rPr>
          <w:rFonts w:ascii="Times New Roman" w:hAnsi="Times New Roman" w:cs="Times New Roman"/>
          <w:sz w:val="24"/>
        </w:rPr>
      </w:pPr>
    </w:p>
    <w:p w:rsidR="00925346" w:rsidRDefault="00925346" w:rsidP="00591415">
      <w:pPr>
        <w:tabs>
          <w:tab w:val="left" w:pos="6410"/>
        </w:tabs>
        <w:jc w:val="both"/>
        <w:rPr>
          <w:rFonts w:ascii="Times New Roman" w:hAnsi="Times New Roman" w:cs="Times New Roman"/>
          <w:sz w:val="24"/>
        </w:rPr>
      </w:pPr>
    </w:p>
    <w:p w:rsidR="00591415" w:rsidRDefault="00591415" w:rsidP="00E31D06">
      <w:pPr>
        <w:rPr>
          <w:rFonts w:ascii="Times New Roman" w:hAnsi="Times New Roman" w:cs="Times New Roman"/>
          <w:b/>
        </w:rPr>
      </w:pPr>
    </w:p>
    <w:p w:rsidR="00925346" w:rsidRDefault="00925346" w:rsidP="00E31D06">
      <w:pPr>
        <w:rPr>
          <w:rFonts w:ascii="Times New Roman" w:hAnsi="Times New Roman" w:cs="Times New Roman"/>
          <w:b/>
        </w:rPr>
      </w:pPr>
    </w:p>
    <w:p w:rsidR="00591415" w:rsidRDefault="00591415" w:rsidP="00E31D06">
      <w:pPr>
        <w:rPr>
          <w:rFonts w:ascii="Times New Roman" w:hAnsi="Times New Roman" w:cs="Times New Roman"/>
          <w:b/>
        </w:rPr>
      </w:pPr>
    </w:p>
    <w:p w:rsidR="00591415" w:rsidRDefault="00591415" w:rsidP="00E31D06">
      <w:pPr>
        <w:rPr>
          <w:rFonts w:ascii="Times New Roman" w:hAnsi="Times New Roman" w:cs="Times New Roman"/>
          <w:b/>
        </w:rPr>
      </w:pPr>
    </w:p>
    <w:tbl>
      <w:tblPr>
        <w:tblStyle w:val="TableGrid"/>
        <w:tblW w:w="10349" w:type="dxa"/>
        <w:tblInd w:w="-856" w:type="dxa"/>
        <w:tblLook w:val="04A0" w:firstRow="1" w:lastRow="0" w:firstColumn="1" w:lastColumn="0" w:noHBand="0" w:noVBand="1"/>
      </w:tblPr>
      <w:tblGrid>
        <w:gridCol w:w="8506"/>
        <w:gridCol w:w="1843"/>
      </w:tblGrid>
      <w:tr w:rsidR="00591415" w:rsidTr="00591415">
        <w:tc>
          <w:tcPr>
            <w:tcW w:w="10349" w:type="dxa"/>
            <w:gridSpan w:val="2"/>
          </w:tcPr>
          <w:p w:rsidR="00591415" w:rsidRPr="0097011C" w:rsidRDefault="00591415"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lastRenderedPageBreak/>
              <w:t xml:space="preserve">Name of the Programme: Bachelor of Commerce </w:t>
            </w:r>
            <w:proofErr w:type="gramStart"/>
            <w:r w:rsidRPr="0097011C">
              <w:rPr>
                <w:rFonts w:ascii="Times New Roman" w:hAnsi="Times New Roman" w:cs="Times New Roman"/>
                <w:b/>
                <w:sz w:val="28"/>
              </w:rPr>
              <w:t>B.Com</w:t>
            </w:r>
            <w:proofErr w:type="gramEnd"/>
            <w:r w:rsidRPr="0097011C">
              <w:rPr>
                <w:rFonts w:ascii="Times New Roman" w:hAnsi="Times New Roman" w:cs="Times New Roman"/>
                <w:b/>
                <w:sz w:val="28"/>
              </w:rPr>
              <w:t xml:space="preserve"> (Vocational Tax)</w:t>
            </w:r>
          </w:p>
          <w:p w:rsidR="00591415" w:rsidRDefault="00591415"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t xml:space="preserve">Paper: </w:t>
            </w:r>
          </w:p>
          <w:p w:rsidR="00591415" w:rsidRPr="0097011C" w:rsidRDefault="00591415" w:rsidP="00925346">
            <w:pPr>
              <w:ind w:left="2160"/>
              <w:rPr>
                <w:rFonts w:ascii="Times New Roman" w:hAnsi="Times New Roman" w:cs="Times New Roman"/>
                <w:b/>
                <w:sz w:val="28"/>
              </w:rPr>
            </w:pPr>
            <w:r w:rsidRPr="0097011C">
              <w:rPr>
                <w:rFonts w:ascii="Times New Roman" w:hAnsi="Times New Roman" w:cs="Times New Roman"/>
                <w:b/>
                <w:sz w:val="28"/>
              </w:rPr>
              <w:t>Name of the Course:</w:t>
            </w:r>
            <w:r w:rsidRPr="0097011C">
              <w:rPr>
                <w:rFonts w:ascii="Times New Roman" w:hAnsi="Times New Roman" w:cs="Times New Roman"/>
                <w:sz w:val="28"/>
              </w:rPr>
              <w:t xml:space="preserve"> </w:t>
            </w:r>
            <w:r w:rsidR="00925346" w:rsidRPr="007A56FC">
              <w:rPr>
                <w:rFonts w:ascii="Times New Roman" w:hAnsi="Times New Roman" w:cs="Times New Roman"/>
                <w:b/>
              </w:rPr>
              <w:t>CUSTOMS ACT PROCEDURE AND PRACTICE</w:t>
            </w:r>
          </w:p>
        </w:tc>
      </w:tr>
      <w:tr w:rsidR="00591415" w:rsidTr="00591415">
        <w:tc>
          <w:tcPr>
            <w:tcW w:w="10349" w:type="dxa"/>
            <w:gridSpan w:val="2"/>
          </w:tcPr>
          <w:p w:rsidR="00591415" w:rsidRPr="0097011C" w:rsidRDefault="00591415" w:rsidP="00591415">
            <w:pPr>
              <w:pStyle w:val="TableParagraph"/>
              <w:spacing w:line="276" w:lineRule="auto"/>
              <w:ind w:left="13"/>
              <w:jc w:val="center"/>
              <w:rPr>
                <w:rFonts w:ascii="Times New Roman" w:hAnsi="Times New Roman" w:cs="Times New Roman"/>
                <w:b/>
                <w:sz w:val="24"/>
              </w:rPr>
            </w:pPr>
            <w:r w:rsidRPr="0097011C">
              <w:rPr>
                <w:rFonts w:ascii="Times New Roman" w:hAnsi="Times New Roman" w:cs="Times New Roman"/>
                <w:b/>
                <w:spacing w:val="-2"/>
                <w:w w:val="115"/>
                <w:sz w:val="24"/>
              </w:rPr>
              <w:t>PEDAGOGY:</w:t>
            </w:r>
          </w:p>
          <w:p w:rsidR="00591415" w:rsidRPr="0097011C" w:rsidRDefault="00591415" w:rsidP="00591415">
            <w:pPr>
              <w:spacing w:line="276" w:lineRule="auto"/>
              <w:jc w:val="center"/>
              <w:rPr>
                <w:rFonts w:ascii="Times New Roman" w:hAnsi="Times New Roman" w:cs="Times New Roman"/>
                <w:b/>
              </w:rPr>
            </w:pPr>
            <w:r w:rsidRPr="0097011C">
              <w:rPr>
                <w:rFonts w:ascii="Times New Roman" w:hAnsi="Times New Roman" w:cs="Times New Roman"/>
                <w:w w:val="115"/>
              </w:rPr>
              <w:t>Classrooms Lecture, Group Discussion, Presentations, Case Studies, Simulations, Field Work, Industrial Visit (where ever is required) etc.,</w:t>
            </w:r>
          </w:p>
        </w:tc>
      </w:tr>
      <w:tr w:rsidR="00591415" w:rsidTr="00591415">
        <w:tc>
          <w:tcPr>
            <w:tcW w:w="10349" w:type="dxa"/>
            <w:gridSpan w:val="2"/>
          </w:tcPr>
          <w:p w:rsidR="00591415" w:rsidRPr="0097011C" w:rsidRDefault="00591415" w:rsidP="00925346">
            <w:pPr>
              <w:pStyle w:val="TableParagraph"/>
              <w:spacing w:line="276" w:lineRule="auto"/>
              <w:ind w:left="183"/>
              <w:rPr>
                <w:rFonts w:ascii="Times New Roman" w:hAnsi="Times New Roman" w:cs="Times New Roman"/>
                <w:b/>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OBJECTIVES:</w:t>
            </w:r>
          </w:p>
          <w:p w:rsidR="00925346" w:rsidRPr="007A56FC" w:rsidRDefault="00925346" w:rsidP="00925346">
            <w:pPr>
              <w:pStyle w:val="NormalWeb"/>
              <w:numPr>
                <w:ilvl w:val="0"/>
                <w:numId w:val="35"/>
              </w:numPr>
            </w:pPr>
            <w:r w:rsidRPr="007A56FC">
              <w:rPr>
                <w:rStyle w:val="Strong"/>
                <w:b w:val="0"/>
              </w:rPr>
              <w:t>Understand the foundational concepts of Customs Law in India</w:t>
            </w:r>
            <w:r w:rsidRPr="007A56FC">
              <w:t>, including its evolution, scope, key definitions, and the legal basis for the levy and exemption of customs duties.</w:t>
            </w:r>
          </w:p>
          <w:p w:rsidR="00925346" w:rsidRPr="007A56FC" w:rsidRDefault="00925346" w:rsidP="00925346">
            <w:pPr>
              <w:pStyle w:val="NormalWeb"/>
              <w:numPr>
                <w:ilvl w:val="0"/>
                <w:numId w:val="35"/>
              </w:numPr>
            </w:pPr>
            <w:r w:rsidRPr="007A56FC">
              <w:rPr>
                <w:rStyle w:val="Strong"/>
                <w:b w:val="0"/>
              </w:rPr>
              <w:t>Gain practical knowledge of import and export procedures</w:t>
            </w:r>
            <w:r w:rsidRPr="007A56FC">
              <w:t xml:space="preserve"> through various routes (land, air, water, post, and courier), including baggage rules and compliance requirements.</w:t>
            </w:r>
          </w:p>
          <w:p w:rsidR="00925346" w:rsidRPr="007A56FC" w:rsidRDefault="00925346" w:rsidP="00925346">
            <w:pPr>
              <w:pStyle w:val="NormalWeb"/>
              <w:numPr>
                <w:ilvl w:val="0"/>
                <w:numId w:val="35"/>
              </w:numPr>
            </w:pPr>
            <w:proofErr w:type="spellStart"/>
            <w:r w:rsidRPr="007A56FC">
              <w:rPr>
                <w:rStyle w:val="Strong"/>
                <w:b w:val="0"/>
              </w:rPr>
              <w:t>Analyze</w:t>
            </w:r>
            <w:proofErr w:type="spellEnd"/>
            <w:r w:rsidRPr="007A56FC">
              <w:rPr>
                <w:rStyle w:val="Strong"/>
                <w:b w:val="0"/>
              </w:rPr>
              <w:t xml:space="preserve"> and apply the principles of classification and valuation of goods under Customs Law</w:t>
            </w:r>
            <w:r w:rsidRPr="007A56FC">
              <w:rPr>
                <w:b/>
              </w:rPr>
              <w:t>,</w:t>
            </w:r>
            <w:r w:rsidRPr="007A56FC">
              <w:t xml:space="preserve"> including the computation of assessable value and awareness of prohibited and exempt goods.</w:t>
            </w:r>
          </w:p>
          <w:p w:rsidR="00925346" w:rsidRPr="007A56FC" w:rsidRDefault="00925346" w:rsidP="00925346">
            <w:pPr>
              <w:pStyle w:val="NormalWeb"/>
              <w:numPr>
                <w:ilvl w:val="0"/>
                <w:numId w:val="35"/>
              </w:numPr>
            </w:pPr>
            <w:r w:rsidRPr="007A56FC">
              <w:rPr>
                <w:rStyle w:val="Strong"/>
                <w:b w:val="0"/>
              </w:rPr>
              <w:t>Examine the regulatory framework for warehousing, duty drawbacks, and export incentive schemes</w:t>
            </w:r>
            <w:r w:rsidRPr="007A56FC">
              <w:rPr>
                <w:b/>
              </w:rPr>
              <w:t>,</w:t>
            </w:r>
            <w:r w:rsidRPr="007A56FC">
              <w:t xml:space="preserve"> such as SEZ, EOU, EHTP, STP, and BTP, and their role in promoting exports.</w:t>
            </w:r>
          </w:p>
          <w:p w:rsidR="00591415" w:rsidRPr="00925346" w:rsidRDefault="00925346" w:rsidP="00925346">
            <w:pPr>
              <w:pStyle w:val="ListParagraph"/>
              <w:numPr>
                <w:ilvl w:val="0"/>
                <w:numId w:val="35"/>
              </w:numPr>
              <w:spacing w:before="100" w:beforeAutospacing="1" w:after="100" w:afterAutospacing="1"/>
              <w:rPr>
                <w:b/>
              </w:rPr>
            </w:pPr>
            <w:r w:rsidRPr="00925346">
              <w:rPr>
                <w:rStyle w:val="Strong"/>
                <w:b w:val="0"/>
              </w:rPr>
              <w:t>Understand the dispute resolution mechanisms available under Customs Law</w:t>
            </w:r>
            <w:r w:rsidRPr="00925346">
              <w:rPr>
                <w:b/>
              </w:rPr>
              <w:t>,</w:t>
            </w:r>
            <w:r w:rsidRPr="007A56FC">
              <w:t xml:space="preserve"> including adjudication procedures, appellate remedies, the role of the Settlement Commission, and advance rulings.</w:t>
            </w:r>
            <w:r w:rsidR="00591415" w:rsidRPr="00925346">
              <w:rPr>
                <w:b/>
              </w:rPr>
              <w:t xml:space="preserve"> </w:t>
            </w:r>
          </w:p>
        </w:tc>
      </w:tr>
      <w:tr w:rsidR="00591415" w:rsidTr="00591415">
        <w:tc>
          <w:tcPr>
            <w:tcW w:w="10349" w:type="dxa"/>
            <w:gridSpan w:val="2"/>
          </w:tcPr>
          <w:p w:rsidR="00591415" w:rsidRPr="0097011C" w:rsidRDefault="00591415" w:rsidP="00591415">
            <w:pPr>
              <w:pStyle w:val="TableParagraph"/>
              <w:spacing w:line="279" w:lineRule="exact"/>
              <w:ind w:left="8"/>
              <w:jc w:val="center"/>
              <w:rPr>
                <w:rFonts w:ascii="Times New Roman" w:hAnsi="Times New Roman" w:cs="Times New Roman"/>
                <w:b/>
                <w:spacing w:val="-2"/>
                <w:w w:val="120"/>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OUTCOMES:</w:t>
            </w:r>
          </w:p>
          <w:tbl>
            <w:tblPr>
              <w:tblStyle w:val="TableGrid"/>
              <w:tblW w:w="10101" w:type="dxa"/>
              <w:tblLook w:val="04A0" w:firstRow="1" w:lastRow="0" w:firstColumn="1" w:lastColumn="0" w:noHBand="0" w:noVBand="1"/>
            </w:tblPr>
            <w:tblGrid>
              <w:gridCol w:w="593"/>
              <w:gridCol w:w="9508"/>
            </w:tblGrid>
            <w:tr w:rsidR="008A6902" w:rsidTr="008A6902">
              <w:trPr>
                <w:trHeight w:val="564"/>
              </w:trPr>
              <w:tc>
                <w:tcPr>
                  <w:tcW w:w="593" w:type="dxa"/>
                </w:tcPr>
                <w:p w:rsidR="008A6902" w:rsidRDefault="008A6902" w:rsidP="008A6902">
                  <w:pPr>
                    <w:jc w:val="both"/>
                    <w:rPr>
                      <w:b/>
                    </w:rPr>
                  </w:pPr>
                  <w:r>
                    <w:rPr>
                      <w:b/>
                    </w:rPr>
                    <w:t>CO1</w:t>
                  </w:r>
                </w:p>
              </w:tc>
              <w:tc>
                <w:tcPr>
                  <w:tcW w:w="9508" w:type="dxa"/>
                </w:tcPr>
                <w:p w:rsidR="008A6902" w:rsidRPr="007A56FC" w:rsidRDefault="008A6902" w:rsidP="008A6902">
                  <w:pPr>
                    <w:rPr>
                      <w:rFonts w:ascii="Times New Roman" w:hAnsi="Times New Roman" w:cs="Times New Roman"/>
                    </w:rPr>
                  </w:pPr>
                  <w:r w:rsidRPr="007A56FC">
                    <w:rPr>
                      <w:rFonts w:ascii="Times New Roman" w:hAnsi="Times New Roman" w:cs="Times New Roman"/>
                    </w:rPr>
                    <w:t>Explain the basic concepts, scope and evolution of Customs Law along with types and conditions of levying customs duties</w:t>
                  </w:r>
                </w:p>
              </w:tc>
            </w:tr>
            <w:tr w:rsidR="008A6902" w:rsidTr="008A6902">
              <w:trPr>
                <w:trHeight w:val="549"/>
              </w:trPr>
              <w:tc>
                <w:tcPr>
                  <w:tcW w:w="593" w:type="dxa"/>
                </w:tcPr>
                <w:p w:rsidR="008A6902" w:rsidRDefault="008A6902" w:rsidP="008A6902">
                  <w:pPr>
                    <w:jc w:val="both"/>
                    <w:rPr>
                      <w:b/>
                    </w:rPr>
                  </w:pPr>
                  <w:r>
                    <w:rPr>
                      <w:b/>
                    </w:rPr>
                    <w:t>CO2</w:t>
                  </w:r>
                </w:p>
              </w:tc>
              <w:tc>
                <w:tcPr>
                  <w:tcW w:w="9508" w:type="dxa"/>
                </w:tcPr>
                <w:p w:rsidR="008A6902" w:rsidRPr="007A56FC" w:rsidRDefault="008A6902" w:rsidP="008A6902">
                  <w:pPr>
                    <w:rPr>
                      <w:rFonts w:ascii="Times New Roman" w:hAnsi="Times New Roman" w:cs="Times New Roman"/>
                    </w:rPr>
                  </w:pPr>
                  <w:r w:rsidRPr="007A56FC">
                    <w:rPr>
                      <w:rFonts w:ascii="Times New Roman" w:hAnsi="Times New Roman" w:cs="Times New Roman"/>
                    </w:rPr>
                    <w:t>Describe and analyse procedures involved in the import and export of goods via various routes, including baggage rules</w:t>
                  </w:r>
                </w:p>
              </w:tc>
            </w:tr>
            <w:tr w:rsidR="008A6902" w:rsidTr="008A6902">
              <w:trPr>
                <w:trHeight w:val="564"/>
              </w:trPr>
              <w:tc>
                <w:tcPr>
                  <w:tcW w:w="593" w:type="dxa"/>
                </w:tcPr>
                <w:p w:rsidR="008A6902" w:rsidRDefault="008A6902" w:rsidP="008A6902">
                  <w:pPr>
                    <w:jc w:val="both"/>
                    <w:rPr>
                      <w:b/>
                    </w:rPr>
                  </w:pPr>
                  <w:r>
                    <w:rPr>
                      <w:b/>
                    </w:rPr>
                    <w:t>CO3</w:t>
                  </w:r>
                </w:p>
              </w:tc>
              <w:tc>
                <w:tcPr>
                  <w:tcW w:w="9508" w:type="dxa"/>
                </w:tcPr>
                <w:p w:rsidR="008A6902" w:rsidRPr="007A56FC" w:rsidRDefault="008A6902" w:rsidP="008A6902">
                  <w:pPr>
                    <w:rPr>
                      <w:rFonts w:ascii="Times New Roman" w:hAnsi="Times New Roman" w:cs="Times New Roman"/>
                    </w:rPr>
                  </w:pPr>
                  <w:r w:rsidRPr="007A56FC">
                    <w:rPr>
                      <w:rFonts w:ascii="Times New Roman" w:hAnsi="Times New Roman" w:cs="Times New Roman"/>
                    </w:rPr>
                    <w:t>Classify goods under customs regulations and compute assessable value for the purpose of levying customs duties</w:t>
                  </w:r>
                </w:p>
              </w:tc>
            </w:tr>
            <w:tr w:rsidR="008A6902" w:rsidTr="008A6902">
              <w:trPr>
                <w:trHeight w:val="564"/>
              </w:trPr>
              <w:tc>
                <w:tcPr>
                  <w:tcW w:w="593" w:type="dxa"/>
                </w:tcPr>
                <w:p w:rsidR="008A6902" w:rsidRDefault="008A6902" w:rsidP="008A6902">
                  <w:pPr>
                    <w:jc w:val="both"/>
                    <w:rPr>
                      <w:b/>
                    </w:rPr>
                  </w:pPr>
                  <w:r>
                    <w:rPr>
                      <w:b/>
                    </w:rPr>
                    <w:t>CO4</w:t>
                  </w:r>
                </w:p>
              </w:tc>
              <w:tc>
                <w:tcPr>
                  <w:tcW w:w="9508" w:type="dxa"/>
                </w:tcPr>
                <w:p w:rsidR="008A6902" w:rsidRPr="007A56FC" w:rsidRDefault="008A6902" w:rsidP="008A6902">
                  <w:pPr>
                    <w:rPr>
                      <w:rFonts w:ascii="Times New Roman" w:hAnsi="Times New Roman" w:cs="Times New Roman"/>
                    </w:rPr>
                  </w:pPr>
                  <w:r w:rsidRPr="007A56FC">
                    <w:rPr>
                      <w:rFonts w:ascii="Times New Roman" w:hAnsi="Times New Roman" w:cs="Times New Roman"/>
                    </w:rPr>
                    <w:t xml:space="preserve">Understand and evaluate the provisions related to duty drawback, warehousing and export promotion schemes such as SEZ, EOU, BTP </w:t>
                  </w:r>
                  <w:proofErr w:type="spellStart"/>
                  <w:r w:rsidRPr="007A56FC">
                    <w:rPr>
                      <w:rFonts w:ascii="Times New Roman" w:hAnsi="Times New Roman" w:cs="Times New Roman"/>
                    </w:rPr>
                    <w:t>etc</w:t>
                  </w:r>
                  <w:proofErr w:type="spellEnd"/>
                </w:p>
              </w:tc>
            </w:tr>
            <w:tr w:rsidR="008A6902" w:rsidTr="008A6902">
              <w:trPr>
                <w:trHeight w:val="549"/>
              </w:trPr>
              <w:tc>
                <w:tcPr>
                  <w:tcW w:w="593" w:type="dxa"/>
                </w:tcPr>
                <w:p w:rsidR="008A6902" w:rsidRDefault="008A6902" w:rsidP="008A6902">
                  <w:pPr>
                    <w:jc w:val="both"/>
                    <w:rPr>
                      <w:b/>
                    </w:rPr>
                  </w:pPr>
                  <w:r>
                    <w:rPr>
                      <w:b/>
                    </w:rPr>
                    <w:t>CO5</w:t>
                  </w:r>
                </w:p>
              </w:tc>
              <w:tc>
                <w:tcPr>
                  <w:tcW w:w="9508" w:type="dxa"/>
                </w:tcPr>
                <w:p w:rsidR="008A6902" w:rsidRPr="007A56FC" w:rsidRDefault="008A6902" w:rsidP="008A6902">
                  <w:pPr>
                    <w:rPr>
                      <w:rFonts w:ascii="Times New Roman" w:hAnsi="Times New Roman" w:cs="Times New Roman"/>
                    </w:rPr>
                  </w:pPr>
                  <w:r w:rsidRPr="007A56FC">
                    <w:rPr>
                      <w:rFonts w:ascii="Times New Roman" w:hAnsi="Times New Roman" w:cs="Times New Roman"/>
                    </w:rPr>
                    <w:t>Apply knowledge of legal remedies available under customs law, including appeal, review and adjudication processes.</w:t>
                  </w:r>
                </w:p>
              </w:tc>
            </w:tr>
          </w:tbl>
          <w:p w:rsidR="00591415" w:rsidRPr="00726A5A" w:rsidRDefault="00591415" w:rsidP="00591415">
            <w:pPr>
              <w:tabs>
                <w:tab w:val="left" w:pos="567"/>
              </w:tabs>
              <w:spacing w:before="1" w:line="279" w:lineRule="exact"/>
              <w:ind w:left="1106" w:right="418"/>
              <w:rPr>
                <w:b/>
                <w:w w:val="120"/>
              </w:rPr>
            </w:pPr>
          </w:p>
        </w:tc>
      </w:tr>
      <w:tr w:rsidR="00261CB3" w:rsidTr="002D33ED">
        <w:tc>
          <w:tcPr>
            <w:tcW w:w="8506" w:type="dxa"/>
          </w:tcPr>
          <w:p w:rsidR="00261CB3" w:rsidRDefault="008A6902" w:rsidP="002D33ED">
            <w:pPr>
              <w:rPr>
                <w:rFonts w:ascii="Times New Roman" w:hAnsi="Times New Roman" w:cs="Times New Roman"/>
                <w:b/>
              </w:rPr>
            </w:pPr>
            <w:r w:rsidRPr="007A56FC">
              <w:rPr>
                <w:rFonts w:ascii="Times New Roman" w:hAnsi="Times New Roman" w:cs="Times New Roman"/>
                <w:b/>
                <w:sz w:val="24"/>
                <w:szCs w:val="24"/>
              </w:rPr>
              <w:t xml:space="preserve">UNIT -1 : CUSTOMS LAW- BASIC CONCEPTS                                                          </w:t>
            </w:r>
          </w:p>
        </w:tc>
        <w:tc>
          <w:tcPr>
            <w:tcW w:w="1843" w:type="dxa"/>
          </w:tcPr>
          <w:p w:rsidR="00261CB3" w:rsidRDefault="008A6902" w:rsidP="002D33ED">
            <w:pPr>
              <w:rPr>
                <w:rFonts w:ascii="Times New Roman" w:hAnsi="Times New Roman" w:cs="Times New Roman"/>
                <w:b/>
              </w:rPr>
            </w:pPr>
            <w:r>
              <w:rPr>
                <w:rFonts w:ascii="Times New Roman" w:hAnsi="Times New Roman" w:cs="Times New Roman"/>
                <w:b/>
              </w:rPr>
              <w:t>(09 Hrs)</w:t>
            </w:r>
          </w:p>
        </w:tc>
      </w:tr>
      <w:tr w:rsidR="00261CB3" w:rsidTr="002D33ED">
        <w:tc>
          <w:tcPr>
            <w:tcW w:w="10349" w:type="dxa"/>
            <w:gridSpan w:val="2"/>
          </w:tcPr>
          <w:p w:rsidR="008A6902" w:rsidRPr="007A56FC" w:rsidRDefault="008A6902" w:rsidP="008A6902">
            <w:pPr>
              <w:ind w:left="183"/>
              <w:rPr>
                <w:rFonts w:ascii="Times New Roman" w:hAnsi="Times New Roman" w:cs="Times New Roman"/>
                <w:sz w:val="24"/>
                <w:szCs w:val="24"/>
              </w:rPr>
            </w:pPr>
            <w:r w:rsidRPr="007A56FC">
              <w:rPr>
                <w:rFonts w:ascii="Times New Roman" w:hAnsi="Times New Roman" w:cs="Times New Roman"/>
                <w:sz w:val="24"/>
                <w:szCs w:val="24"/>
              </w:rPr>
              <w:t>Evolution &amp; development of Customs Law- Scope and Coverage- Definitions – Circumstances of levy of Customs duties – Circumstances under which no duty will be levied – Types of Customs duties</w:t>
            </w:r>
          </w:p>
          <w:p w:rsidR="00261CB3" w:rsidRDefault="00261CB3" w:rsidP="002D33ED">
            <w:pPr>
              <w:rPr>
                <w:rFonts w:ascii="Times New Roman" w:hAnsi="Times New Roman" w:cs="Times New Roman"/>
                <w:b/>
              </w:rPr>
            </w:pPr>
          </w:p>
        </w:tc>
      </w:tr>
      <w:tr w:rsidR="00261CB3" w:rsidTr="002D33ED">
        <w:tc>
          <w:tcPr>
            <w:tcW w:w="8506" w:type="dxa"/>
          </w:tcPr>
          <w:p w:rsidR="00261CB3" w:rsidRDefault="008A6902" w:rsidP="002D33ED">
            <w:pPr>
              <w:rPr>
                <w:rFonts w:ascii="Times New Roman" w:hAnsi="Times New Roman" w:cs="Times New Roman"/>
                <w:b/>
              </w:rPr>
            </w:pPr>
            <w:r w:rsidRPr="007A56FC">
              <w:rPr>
                <w:rFonts w:ascii="Times New Roman" w:hAnsi="Times New Roman" w:cs="Times New Roman"/>
                <w:b/>
                <w:sz w:val="24"/>
                <w:szCs w:val="24"/>
              </w:rPr>
              <w:t xml:space="preserve">UNIT – 2 : IMPORT AND EXPORT PROCEDURES                                        </w:t>
            </w:r>
          </w:p>
        </w:tc>
        <w:tc>
          <w:tcPr>
            <w:tcW w:w="1843" w:type="dxa"/>
          </w:tcPr>
          <w:p w:rsidR="00261CB3" w:rsidRDefault="008A6902" w:rsidP="002D33ED">
            <w:pPr>
              <w:rPr>
                <w:rFonts w:ascii="Times New Roman" w:hAnsi="Times New Roman" w:cs="Times New Roman"/>
                <w:b/>
              </w:rPr>
            </w:pPr>
            <w:r>
              <w:rPr>
                <w:rFonts w:ascii="Times New Roman" w:hAnsi="Times New Roman" w:cs="Times New Roman"/>
                <w:b/>
              </w:rPr>
              <w:t>(08 Hrs)</w:t>
            </w:r>
          </w:p>
        </w:tc>
      </w:tr>
      <w:tr w:rsidR="00261CB3" w:rsidTr="002D33ED">
        <w:tc>
          <w:tcPr>
            <w:tcW w:w="10349" w:type="dxa"/>
            <w:gridSpan w:val="2"/>
          </w:tcPr>
          <w:p w:rsidR="008A6902" w:rsidRPr="007A56FC" w:rsidRDefault="008A6902" w:rsidP="008A6902">
            <w:pPr>
              <w:ind w:left="41"/>
              <w:rPr>
                <w:rFonts w:ascii="Times New Roman" w:hAnsi="Times New Roman" w:cs="Times New Roman"/>
                <w:sz w:val="24"/>
                <w:szCs w:val="24"/>
              </w:rPr>
            </w:pPr>
            <w:r w:rsidRPr="007A56FC">
              <w:rPr>
                <w:rFonts w:ascii="Times New Roman" w:hAnsi="Times New Roman" w:cs="Times New Roman"/>
                <w:sz w:val="24"/>
                <w:szCs w:val="24"/>
              </w:rPr>
              <w:t>Importation and Exportation of Goods, Provisions regarding Baggage, Goods imported or exported by: Land Route, Air Route, Water Route, Post and through Courier</w:t>
            </w:r>
          </w:p>
          <w:p w:rsidR="00261CB3" w:rsidRPr="00800977" w:rsidRDefault="00261CB3" w:rsidP="002D33ED">
            <w:pPr>
              <w:rPr>
                <w:rFonts w:ascii="Times New Roman" w:hAnsi="Times New Roman" w:cs="Times New Roman"/>
              </w:rPr>
            </w:pPr>
          </w:p>
        </w:tc>
      </w:tr>
      <w:tr w:rsidR="00261CB3" w:rsidTr="002D33ED">
        <w:tc>
          <w:tcPr>
            <w:tcW w:w="8506" w:type="dxa"/>
          </w:tcPr>
          <w:p w:rsidR="00261CB3" w:rsidRDefault="008A6902" w:rsidP="002D33ED">
            <w:pPr>
              <w:rPr>
                <w:rFonts w:ascii="Times New Roman" w:hAnsi="Times New Roman" w:cs="Times New Roman"/>
                <w:b/>
              </w:rPr>
            </w:pPr>
            <w:r w:rsidRPr="007A56FC">
              <w:rPr>
                <w:rFonts w:ascii="Times New Roman" w:hAnsi="Times New Roman" w:cs="Times New Roman"/>
                <w:b/>
                <w:sz w:val="24"/>
                <w:szCs w:val="24"/>
              </w:rPr>
              <w:t xml:space="preserve">UNIT-3 CLASSIFICATION AND VALUATION UNDER CUSTOMS  </w:t>
            </w:r>
          </w:p>
        </w:tc>
        <w:tc>
          <w:tcPr>
            <w:tcW w:w="1843" w:type="dxa"/>
          </w:tcPr>
          <w:p w:rsidR="00261CB3" w:rsidRDefault="008A6902" w:rsidP="002D33ED">
            <w:pPr>
              <w:rPr>
                <w:rFonts w:ascii="Times New Roman" w:hAnsi="Times New Roman" w:cs="Times New Roman"/>
                <w:b/>
              </w:rPr>
            </w:pPr>
            <w:r>
              <w:rPr>
                <w:rFonts w:ascii="Times New Roman" w:hAnsi="Times New Roman" w:cs="Times New Roman"/>
                <w:b/>
              </w:rPr>
              <w:t>(20 Hrs)</w:t>
            </w:r>
          </w:p>
        </w:tc>
      </w:tr>
      <w:tr w:rsidR="00261CB3" w:rsidTr="002D33ED">
        <w:tc>
          <w:tcPr>
            <w:tcW w:w="10349" w:type="dxa"/>
            <w:gridSpan w:val="2"/>
          </w:tcPr>
          <w:p w:rsidR="00261CB3" w:rsidRPr="00800977" w:rsidRDefault="008A6902" w:rsidP="008A6902">
            <w:pPr>
              <w:ind w:left="-101"/>
              <w:rPr>
                <w:rFonts w:ascii="Times New Roman" w:hAnsi="Times New Roman" w:cs="Times New Roman"/>
              </w:rPr>
            </w:pPr>
            <w:r w:rsidRPr="007A56FC">
              <w:rPr>
                <w:rFonts w:ascii="Times New Roman" w:hAnsi="Times New Roman" w:cs="Times New Roman"/>
                <w:sz w:val="24"/>
                <w:szCs w:val="24"/>
              </w:rPr>
              <w:t>Basic Principles of Classification of Goods and Valuation of Goods under Customs – Computation of Assessable Value – List of goods prohibited for importation and exportation (an overview), exemption from custom duty</w:t>
            </w:r>
          </w:p>
        </w:tc>
      </w:tr>
      <w:tr w:rsidR="00261CB3" w:rsidTr="002D33ED">
        <w:tc>
          <w:tcPr>
            <w:tcW w:w="8506" w:type="dxa"/>
          </w:tcPr>
          <w:p w:rsidR="00261CB3" w:rsidRDefault="008A6902" w:rsidP="002D33ED">
            <w:pPr>
              <w:rPr>
                <w:rFonts w:ascii="Times New Roman" w:hAnsi="Times New Roman" w:cs="Times New Roman"/>
                <w:b/>
              </w:rPr>
            </w:pPr>
            <w:r w:rsidRPr="007A56FC">
              <w:rPr>
                <w:rFonts w:ascii="Times New Roman" w:hAnsi="Times New Roman" w:cs="Times New Roman"/>
                <w:b/>
                <w:sz w:val="24"/>
                <w:szCs w:val="24"/>
              </w:rPr>
              <w:t xml:space="preserve">UNIT -4 PROVISIONS OF DUTY DRAWBACKS AND SCHEMES   </w:t>
            </w:r>
          </w:p>
        </w:tc>
        <w:tc>
          <w:tcPr>
            <w:tcW w:w="1843" w:type="dxa"/>
          </w:tcPr>
          <w:p w:rsidR="00261CB3" w:rsidRDefault="008A6902" w:rsidP="002D33ED">
            <w:pPr>
              <w:rPr>
                <w:rFonts w:ascii="Times New Roman" w:hAnsi="Times New Roman" w:cs="Times New Roman"/>
                <w:b/>
              </w:rPr>
            </w:pPr>
            <w:r>
              <w:rPr>
                <w:rFonts w:ascii="Times New Roman" w:hAnsi="Times New Roman" w:cs="Times New Roman"/>
                <w:b/>
              </w:rPr>
              <w:t>(14 Hrs)</w:t>
            </w:r>
          </w:p>
        </w:tc>
      </w:tr>
      <w:tr w:rsidR="00261CB3" w:rsidTr="002D33ED">
        <w:tc>
          <w:tcPr>
            <w:tcW w:w="10349" w:type="dxa"/>
            <w:gridSpan w:val="2"/>
          </w:tcPr>
          <w:p w:rsidR="00261CB3" w:rsidRPr="007009FE" w:rsidRDefault="008A6902" w:rsidP="008A6902">
            <w:pPr>
              <w:ind w:left="41"/>
              <w:rPr>
                <w:rFonts w:ascii="Times New Roman" w:hAnsi="Times New Roman" w:cs="Times New Roman"/>
              </w:rPr>
            </w:pPr>
            <w:r w:rsidRPr="007A56FC">
              <w:rPr>
                <w:rFonts w:ascii="Times New Roman" w:hAnsi="Times New Roman" w:cs="Times New Roman"/>
                <w:sz w:val="24"/>
                <w:szCs w:val="24"/>
              </w:rPr>
              <w:lastRenderedPageBreak/>
              <w:t>Customs Authorities – Appointment of Custom Ports – Warehousing Stations – Warehousing – Section 65 - Duty drawback on exports and re-export – Negative List of Duty Drawbacks – Export Provision Schemes : SEZ, EOU, EHTP, STP and BTP</w:t>
            </w:r>
          </w:p>
        </w:tc>
      </w:tr>
      <w:tr w:rsidR="00261CB3" w:rsidTr="002D33ED">
        <w:tc>
          <w:tcPr>
            <w:tcW w:w="8506" w:type="dxa"/>
          </w:tcPr>
          <w:p w:rsidR="00261CB3" w:rsidRDefault="008A6902" w:rsidP="002D33ED">
            <w:pPr>
              <w:rPr>
                <w:rFonts w:ascii="Times New Roman" w:hAnsi="Times New Roman" w:cs="Times New Roman"/>
                <w:b/>
              </w:rPr>
            </w:pPr>
            <w:r w:rsidRPr="007A56FC">
              <w:rPr>
                <w:rFonts w:ascii="Times New Roman" w:hAnsi="Times New Roman" w:cs="Times New Roman"/>
                <w:b/>
                <w:sz w:val="24"/>
                <w:szCs w:val="24"/>
              </w:rPr>
              <w:t xml:space="preserve">UNIT-5 APPEAL, REVIEW AND SETTLEMENT OF CASES            </w:t>
            </w:r>
            <w:r w:rsidRPr="007A56FC">
              <w:rPr>
                <w:rFonts w:ascii="Times New Roman" w:hAnsi="Times New Roman" w:cs="Times New Roman"/>
                <w:b/>
                <w:sz w:val="24"/>
                <w:szCs w:val="24"/>
              </w:rPr>
              <w:tab/>
            </w:r>
          </w:p>
        </w:tc>
        <w:tc>
          <w:tcPr>
            <w:tcW w:w="1843" w:type="dxa"/>
          </w:tcPr>
          <w:p w:rsidR="00261CB3" w:rsidRDefault="008A6902" w:rsidP="002D33ED">
            <w:pPr>
              <w:rPr>
                <w:rFonts w:ascii="Times New Roman" w:hAnsi="Times New Roman" w:cs="Times New Roman"/>
                <w:b/>
              </w:rPr>
            </w:pPr>
            <w:r>
              <w:rPr>
                <w:rFonts w:ascii="Times New Roman" w:hAnsi="Times New Roman" w:cs="Times New Roman"/>
                <w:b/>
              </w:rPr>
              <w:t>(05 Hrs)</w:t>
            </w:r>
          </w:p>
        </w:tc>
      </w:tr>
      <w:tr w:rsidR="00261CB3" w:rsidTr="002D33ED">
        <w:tc>
          <w:tcPr>
            <w:tcW w:w="10349" w:type="dxa"/>
            <w:gridSpan w:val="2"/>
          </w:tcPr>
          <w:p w:rsidR="00261CB3" w:rsidRPr="009D2C77" w:rsidRDefault="008A6902" w:rsidP="008A6902">
            <w:pPr>
              <w:ind w:left="-284" w:firstLine="284"/>
              <w:rPr>
                <w:rFonts w:ascii="Times New Roman" w:hAnsi="Times New Roman" w:cs="Times New Roman"/>
              </w:rPr>
            </w:pPr>
            <w:r w:rsidRPr="007A56FC">
              <w:rPr>
                <w:rFonts w:ascii="Times New Roman" w:hAnsi="Times New Roman" w:cs="Times New Roman"/>
                <w:sz w:val="24"/>
                <w:szCs w:val="24"/>
              </w:rPr>
              <w:t>Adjudication – Appellate remedies including Settlement Commission and Advance Rulings</w:t>
            </w:r>
          </w:p>
        </w:tc>
      </w:tr>
      <w:tr w:rsidR="00261CB3" w:rsidTr="002D33ED">
        <w:tc>
          <w:tcPr>
            <w:tcW w:w="10349" w:type="dxa"/>
            <w:gridSpan w:val="2"/>
          </w:tcPr>
          <w:p w:rsidR="00261CB3" w:rsidRDefault="00261CB3" w:rsidP="002D33ED">
            <w:pPr>
              <w:pStyle w:val="TableParagraph"/>
              <w:spacing w:line="279" w:lineRule="exact"/>
              <w:ind w:left="11"/>
              <w:jc w:val="center"/>
              <w:rPr>
                <w:b/>
                <w:spacing w:val="-2"/>
                <w:w w:val="115"/>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rsidR="008A6902" w:rsidRPr="008A6902" w:rsidRDefault="008A6902" w:rsidP="008A6902">
            <w:pPr>
              <w:pStyle w:val="ListParagraph"/>
              <w:numPr>
                <w:ilvl w:val="0"/>
                <w:numId w:val="37"/>
              </w:numPr>
              <w:tabs>
                <w:tab w:val="left" w:pos="1701"/>
              </w:tabs>
              <w:spacing w:before="171"/>
              <w:rPr>
                <w:sz w:val="24"/>
                <w:szCs w:val="24"/>
              </w:rPr>
            </w:pPr>
            <w:r w:rsidRPr="008A6902">
              <w:rPr>
                <w:sz w:val="24"/>
                <w:szCs w:val="24"/>
              </w:rPr>
              <w:t>Preparation</w:t>
            </w:r>
            <w:r w:rsidRPr="008A6902">
              <w:rPr>
                <w:spacing w:val="-2"/>
                <w:sz w:val="24"/>
                <w:szCs w:val="24"/>
              </w:rPr>
              <w:t xml:space="preserve"> </w:t>
            </w:r>
            <w:r w:rsidRPr="008A6902">
              <w:rPr>
                <w:sz w:val="24"/>
                <w:szCs w:val="24"/>
              </w:rPr>
              <w:t>of</w:t>
            </w:r>
            <w:r w:rsidRPr="008A6902">
              <w:rPr>
                <w:spacing w:val="-2"/>
                <w:sz w:val="24"/>
                <w:szCs w:val="24"/>
              </w:rPr>
              <w:t xml:space="preserve"> </w:t>
            </w:r>
            <w:r w:rsidRPr="008A6902">
              <w:rPr>
                <w:sz w:val="24"/>
                <w:szCs w:val="24"/>
              </w:rPr>
              <w:t>different</w:t>
            </w:r>
            <w:r w:rsidRPr="008A6902">
              <w:rPr>
                <w:spacing w:val="-1"/>
                <w:sz w:val="24"/>
                <w:szCs w:val="24"/>
              </w:rPr>
              <w:t xml:space="preserve"> </w:t>
            </w:r>
            <w:r w:rsidRPr="008A6902">
              <w:rPr>
                <w:sz w:val="24"/>
                <w:szCs w:val="24"/>
              </w:rPr>
              <w:t>types</w:t>
            </w:r>
            <w:r w:rsidRPr="008A6902">
              <w:rPr>
                <w:spacing w:val="-1"/>
                <w:sz w:val="24"/>
                <w:szCs w:val="24"/>
              </w:rPr>
              <w:t xml:space="preserve"> </w:t>
            </w:r>
            <w:r w:rsidRPr="008A6902">
              <w:rPr>
                <w:sz w:val="24"/>
                <w:szCs w:val="24"/>
              </w:rPr>
              <w:t>of</w:t>
            </w:r>
            <w:r w:rsidRPr="008A6902">
              <w:rPr>
                <w:spacing w:val="-2"/>
                <w:sz w:val="24"/>
                <w:szCs w:val="24"/>
              </w:rPr>
              <w:t xml:space="preserve"> </w:t>
            </w:r>
            <w:r w:rsidRPr="008A6902">
              <w:rPr>
                <w:sz w:val="24"/>
                <w:szCs w:val="24"/>
              </w:rPr>
              <w:t>Bill</w:t>
            </w:r>
            <w:r w:rsidRPr="008A6902">
              <w:rPr>
                <w:spacing w:val="-1"/>
                <w:sz w:val="24"/>
                <w:szCs w:val="24"/>
              </w:rPr>
              <w:t xml:space="preserve"> </w:t>
            </w:r>
            <w:r w:rsidRPr="008A6902">
              <w:rPr>
                <w:sz w:val="24"/>
                <w:szCs w:val="24"/>
              </w:rPr>
              <w:t>of</w:t>
            </w:r>
            <w:r w:rsidRPr="008A6902">
              <w:rPr>
                <w:spacing w:val="-1"/>
                <w:sz w:val="24"/>
                <w:szCs w:val="24"/>
              </w:rPr>
              <w:t xml:space="preserve"> </w:t>
            </w:r>
            <w:r w:rsidRPr="008A6902">
              <w:rPr>
                <w:sz w:val="24"/>
                <w:szCs w:val="24"/>
              </w:rPr>
              <w:t>Entry.</w:t>
            </w:r>
          </w:p>
          <w:p w:rsidR="008A6902" w:rsidRPr="008A6902" w:rsidRDefault="008A6902" w:rsidP="008A6902">
            <w:pPr>
              <w:pStyle w:val="ListParagraph"/>
              <w:numPr>
                <w:ilvl w:val="0"/>
                <w:numId w:val="37"/>
              </w:numPr>
              <w:tabs>
                <w:tab w:val="left" w:pos="1701"/>
              </w:tabs>
              <w:spacing w:before="21"/>
              <w:rPr>
                <w:sz w:val="24"/>
                <w:szCs w:val="24"/>
              </w:rPr>
            </w:pPr>
            <w:r w:rsidRPr="008A6902">
              <w:rPr>
                <w:sz w:val="24"/>
                <w:szCs w:val="24"/>
              </w:rPr>
              <w:t>Preparation</w:t>
            </w:r>
            <w:r w:rsidRPr="008A6902">
              <w:rPr>
                <w:spacing w:val="-3"/>
                <w:sz w:val="24"/>
                <w:szCs w:val="24"/>
              </w:rPr>
              <w:t xml:space="preserve"> </w:t>
            </w:r>
            <w:r w:rsidRPr="008A6902">
              <w:rPr>
                <w:sz w:val="24"/>
                <w:szCs w:val="24"/>
              </w:rPr>
              <w:t>of</w:t>
            </w:r>
            <w:r w:rsidRPr="008A6902">
              <w:rPr>
                <w:spacing w:val="-2"/>
                <w:sz w:val="24"/>
                <w:szCs w:val="24"/>
              </w:rPr>
              <w:t xml:space="preserve"> </w:t>
            </w:r>
            <w:r w:rsidRPr="008A6902">
              <w:rPr>
                <w:sz w:val="24"/>
                <w:szCs w:val="24"/>
              </w:rPr>
              <w:t>Baggage</w:t>
            </w:r>
            <w:r w:rsidRPr="008A6902">
              <w:rPr>
                <w:spacing w:val="-2"/>
                <w:sz w:val="24"/>
                <w:szCs w:val="24"/>
              </w:rPr>
              <w:t xml:space="preserve"> </w:t>
            </w:r>
            <w:r w:rsidRPr="008A6902">
              <w:rPr>
                <w:sz w:val="24"/>
                <w:szCs w:val="24"/>
              </w:rPr>
              <w:t>Declaration</w:t>
            </w:r>
            <w:r w:rsidRPr="008A6902">
              <w:rPr>
                <w:spacing w:val="-3"/>
                <w:sz w:val="24"/>
                <w:szCs w:val="24"/>
              </w:rPr>
              <w:t xml:space="preserve"> </w:t>
            </w:r>
            <w:r w:rsidRPr="008A6902">
              <w:rPr>
                <w:sz w:val="24"/>
                <w:szCs w:val="24"/>
              </w:rPr>
              <w:t>Form.</w:t>
            </w:r>
          </w:p>
          <w:p w:rsidR="008A6902" w:rsidRPr="008A6902" w:rsidRDefault="008A6902" w:rsidP="008A6902">
            <w:pPr>
              <w:pStyle w:val="ListParagraph"/>
              <w:numPr>
                <w:ilvl w:val="0"/>
                <w:numId w:val="37"/>
              </w:numPr>
              <w:tabs>
                <w:tab w:val="left" w:pos="1701"/>
              </w:tabs>
              <w:spacing w:before="17"/>
              <w:rPr>
                <w:sz w:val="24"/>
                <w:szCs w:val="24"/>
              </w:rPr>
            </w:pPr>
            <w:r w:rsidRPr="008A6902">
              <w:rPr>
                <w:sz w:val="24"/>
                <w:szCs w:val="24"/>
              </w:rPr>
              <w:t>Shipping</w:t>
            </w:r>
            <w:r w:rsidRPr="008A6902">
              <w:rPr>
                <w:spacing w:val="-4"/>
                <w:sz w:val="24"/>
                <w:szCs w:val="24"/>
              </w:rPr>
              <w:t xml:space="preserve"> </w:t>
            </w:r>
            <w:r w:rsidRPr="008A6902">
              <w:rPr>
                <w:sz w:val="24"/>
                <w:szCs w:val="24"/>
              </w:rPr>
              <w:t>bill</w:t>
            </w:r>
            <w:r w:rsidRPr="008A6902">
              <w:rPr>
                <w:spacing w:val="-1"/>
                <w:sz w:val="24"/>
                <w:szCs w:val="24"/>
              </w:rPr>
              <w:t xml:space="preserve"> </w:t>
            </w:r>
            <w:r w:rsidRPr="008A6902">
              <w:rPr>
                <w:sz w:val="24"/>
                <w:szCs w:val="24"/>
              </w:rPr>
              <w:t>with</w:t>
            </w:r>
            <w:r w:rsidRPr="008A6902">
              <w:rPr>
                <w:spacing w:val="-1"/>
                <w:sz w:val="24"/>
                <w:szCs w:val="24"/>
              </w:rPr>
              <w:t xml:space="preserve"> </w:t>
            </w:r>
            <w:r w:rsidRPr="008A6902">
              <w:rPr>
                <w:sz w:val="24"/>
                <w:szCs w:val="24"/>
              </w:rPr>
              <w:t>imaginary</w:t>
            </w:r>
            <w:r w:rsidRPr="008A6902">
              <w:rPr>
                <w:spacing w:val="-6"/>
                <w:sz w:val="24"/>
                <w:szCs w:val="24"/>
              </w:rPr>
              <w:t xml:space="preserve"> </w:t>
            </w:r>
            <w:r w:rsidRPr="008A6902">
              <w:rPr>
                <w:sz w:val="24"/>
                <w:szCs w:val="24"/>
              </w:rPr>
              <w:t>figures.</w:t>
            </w:r>
          </w:p>
          <w:p w:rsidR="008A6902" w:rsidRPr="008A6902" w:rsidRDefault="008A6902" w:rsidP="008A6902">
            <w:pPr>
              <w:pStyle w:val="ListParagraph"/>
              <w:numPr>
                <w:ilvl w:val="0"/>
                <w:numId w:val="37"/>
              </w:numPr>
              <w:tabs>
                <w:tab w:val="left" w:pos="1701"/>
              </w:tabs>
              <w:rPr>
                <w:sz w:val="24"/>
                <w:szCs w:val="24"/>
              </w:rPr>
            </w:pPr>
            <w:r w:rsidRPr="008A6902">
              <w:rPr>
                <w:sz w:val="24"/>
                <w:szCs w:val="24"/>
              </w:rPr>
              <w:t>Visit</w:t>
            </w:r>
            <w:r w:rsidRPr="008A6902">
              <w:rPr>
                <w:spacing w:val="-1"/>
                <w:sz w:val="24"/>
                <w:szCs w:val="24"/>
              </w:rPr>
              <w:t xml:space="preserve"> </w:t>
            </w:r>
            <w:r w:rsidRPr="008A6902">
              <w:rPr>
                <w:sz w:val="24"/>
                <w:szCs w:val="24"/>
              </w:rPr>
              <w:t>inland</w:t>
            </w:r>
            <w:r w:rsidRPr="008A6902">
              <w:rPr>
                <w:spacing w:val="-1"/>
                <w:sz w:val="24"/>
                <w:szCs w:val="24"/>
              </w:rPr>
              <w:t xml:space="preserve"> </w:t>
            </w:r>
            <w:r w:rsidRPr="008A6902">
              <w:rPr>
                <w:sz w:val="24"/>
                <w:szCs w:val="24"/>
              </w:rPr>
              <w:t>container</w:t>
            </w:r>
            <w:r w:rsidRPr="008A6902">
              <w:rPr>
                <w:spacing w:val="-1"/>
                <w:sz w:val="24"/>
                <w:szCs w:val="24"/>
              </w:rPr>
              <w:t xml:space="preserve"> </w:t>
            </w:r>
            <w:r w:rsidRPr="008A6902">
              <w:rPr>
                <w:sz w:val="24"/>
                <w:szCs w:val="24"/>
              </w:rPr>
              <w:t>depot/ post</w:t>
            </w:r>
            <w:r w:rsidRPr="008A6902">
              <w:rPr>
                <w:spacing w:val="-1"/>
                <w:sz w:val="24"/>
                <w:szCs w:val="24"/>
              </w:rPr>
              <w:t xml:space="preserve"> </w:t>
            </w:r>
            <w:r w:rsidRPr="008A6902">
              <w:rPr>
                <w:sz w:val="24"/>
                <w:szCs w:val="24"/>
              </w:rPr>
              <w:t>office/</w:t>
            </w:r>
            <w:r w:rsidRPr="008A6902">
              <w:rPr>
                <w:spacing w:val="-1"/>
                <w:sz w:val="24"/>
                <w:szCs w:val="24"/>
              </w:rPr>
              <w:t xml:space="preserve"> </w:t>
            </w:r>
            <w:r w:rsidRPr="008A6902">
              <w:rPr>
                <w:sz w:val="24"/>
                <w:szCs w:val="24"/>
              </w:rPr>
              <w:t>Custom</w:t>
            </w:r>
            <w:r w:rsidRPr="008A6902">
              <w:rPr>
                <w:spacing w:val="-3"/>
                <w:sz w:val="24"/>
                <w:szCs w:val="24"/>
              </w:rPr>
              <w:t xml:space="preserve"> </w:t>
            </w:r>
            <w:r w:rsidRPr="008A6902">
              <w:rPr>
                <w:sz w:val="24"/>
                <w:szCs w:val="24"/>
              </w:rPr>
              <w:t>zone</w:t>
            </w:r>
          </w:p>
          <w:p w:rsidR="00261CB3" w:rsidRPr="00101302" w:rsidRDefault="00261CB3" w:rsidP="002D33ED">
            <w:pPr>
              <w:pStyle w:val="ListParagraph"/>
              <w:tabs>
                <w:tab w:val="left" w:pos="567"/>
                <w:tab w:val="left" w:pos="9072"/>
              </w:tabs>
              <w:spacing w:before="19" w:line="256" w:lineRule="auto"/>
              <w:ind w:left="567" w:right="676" w:firstLine="0"/>
            </w:pPr>
          </w:p>
        </w:tc>
      </w:tr>
      <w:tr w:rsidR="00261CB3" w:rsidTr="002D33ED">
        <w:tc>
          <w:tcPr>
            <w:tcW w:w="10349" w:type="dxa"/>
            <w:gridSpan w:val="2"/>
          </w:tcPr>
          <w:p w:rsidR="008A6902" w:rsidRDefault="008A6902" w:rsidP="008A6902">
            <w:pPr>
              <w:pStyle w:val="Heading5"/>
              <w:spacing w:before="157"/>
              <w:ind w:left="-142" w:firstLine="325"/>
              <w:outlineLvl w:val="4"/>
              <w:rPr>
                <w:sz w:val="24"/>
                <w:szCs w:val="24"/>
              </w:rPr>
            </w:pPr>
            <w:r w:rsidRPr="007A56FC">
              <w:rPr>
                <w:rStyle w:val="BodyTextChar"/>
                <w:rFonts w:eastAsiaTheme="majorEastAsia"/>
                <w:b/>
                <w:color w:val="auto"/>
              </w:rPr>
              <w:t>ESSENTIAL READING</w:t>
            </w:r>
            <w:r w:rsidRPr="007A56FC">
              <w:rPr>
                <w:rFonts w:ascii="Times New Roman" w:hAnsi="Times New Roman" w:cs="Times New Roman"/>
                <w:b/>
                <w:color w:val="auto"/>
              </w:rPr>
              <w:t>:</w:t>
            </w:r>
          </w:p>
          <w:p w:rsidR="008A6902" w:rsidRPr="008A6902" w:rsidRDefault="008A6902" w:rsidP="008A6902">
            <w:pPr>
              <w:pStyle w:val="ListParagraph"/>
              <w:numPr>
                <w:ilvl w:val="2"/>
                <w:numId w:val="40"/>
              </w:numPr>
              <w:tabs>
                <w:tab w:val="left" w:pos="993"/>
                <w:tab w:val="left" w:pos="1276"/>
              </w:tabs>
              <w:spacing w:before="173"/>
              <w:ind w:left="750"/>
              <w:rPr>
                <w:sz w:val="24"/>
                <w:szCs w:val="24"/>
              </w:rPr>
            </w:pPr>
            <w:r w:rsidRPr="008A6902">
              <w:rPr>
                <w:sz w:val="24"/>
                <w:szCs w:val="24"/>
              </w:rPr>
              <w:t>Indirect</w:t>
            </w:r>
            <w:r w:rsidRPr="008A6902">
              <w:rPr>
                <w:spacing w:val="-2"/>
                <w:sz w:val="24"/>
                <w:szCs w:val="24"/>
              </w:rPr>
              <w:t xml:space="preserve"> </w:t>
            </w:r>
            <w:r w:rsidRPr="008A6902">
              <w:rPr>
                <w:sz w:val="24"/>
                <w:szCs w:val="24"/>
              </w:rPr>
              <w:t>Taxes</w:t>
            </w:r>
            <w:r w:rsidRPr="008A6902">
              <w:rPr>
                <w:spacing w:val="-1"/>
                <w:sz w:val="24"/>
                <w:szCs w:val="24"/>
              </w:rPr>
              <w:t xml:space="preserve"> </w:t>
            </w:r>
            <w:r w:rsidRPr="008A6902">
              <w:rPr>
                <w:sz w:val="24"/>
                <w:szCs w:val="24"/>
              </w:rPr>
              <w:t>–</w:t>
            </w:r>
            <w:r w:rsidRPr="008A6902">
              <w:rPr>
                <w:spacing w:val="2"/>
                <w:sz w:val="24"/>
                <w:szCs w:val="24"/>
              </w:rPr>
              <w:t xml:space="preserve"> </w:t>
            </w:r>
            <w:r w:rsidRPr="008A6902">
              <w:rPr>
                <w:sz w:val="24"/>
                <w:szCs w:val="24"/>
              </w:rPr>
              <w:t>Law and Practice</w:t>
            </w:r>
            <w:r w:rsidRPr="008A6902">
              <w:rPr>
                <w:spacing w:val="-2"/>
                <w:sz w:val="24"/>
                <w:szCs w:val="24"/>
              </w:rPr>
              <w:t xml:space="preserve"> </w:t>
            </w:r>
            <w:r w:rsidRPr="008A6902">
              <w:rPr>
                <w:sz w:val="24"/>
                <w:szCs w:val="24"/>
              </w:rPr>
              <w:t>by</w:t>
            </w:r>
            <w:r w:rsidRPr="008A6902">
              <w:rPr>
                <w:spacing w:val="-6"/>
                <w:sz w:val="24"/>
                <w:szCs w:val="24"/>
              </w:rPr>
              <w:t xml:space="preserve"> </w:t>
            </w:r>
            <w:proofErr w:type="spellStart"/>
            <w:r w:rsidRPr="008A6902">
              <w:rPr>
                <w:sz w:val="24"/>
                <w:szCs w:val="24"/>
              </w:rPr>
              <w:t>V.</w:t>
            </w:r>
            <w:proofErr w:type="gramStart"/>
            <w:r w:rsidRPr="008A6902">
              <w:rPr>
                <w:sz w:val="24"/>
                <w:szCs w:val="24"/>
              </w:rPr>
              <w:t>S.Datey</w:t>
            </w:r>
            <w:proofErr w:type="spellEnd"/>
            <w:proofErr w:type="gramEnd"/>
            <w:r w:rsidRPr="008A6902">
              <w:rPr>
                <w:sz w:val="24"/>
                <w:szCs w:val="24"/>
              </w:rPr>
              <w:t>–</w:t>
            </w:r>
            <w:r w:rsidRPr="008A6902">
              <w:rPr>
                <w:spacing w:val="1"/>
                <w:sz w:val="24"/>
                <w:szCs w:val="24"/>
              </w:rPr>
              <w:t xml:space="preserve"> </w:t>
            </w:r>
            <w:proofErr w:type="spellStart"/>
            <w:r w:rsidRPr="008A6902">
              <w:rPr>
                <w:sz w:val="24"/>
                <w:szCs w:val="24"/>
              </w:rPr>
              <w:t>Taxmann’s</w:t>
            </w:r>
            <w:proofErr w:type="spellEnd"/>
            <w:r w:rsidRPr="008A6902">
              <w:rPr>
                <w:spacing w:val="-4"/>
                <w:sz w:val="24"/>
                <w:szCs w:val="24"/>
              </w:rPr>
              <w:t xml:space="preserve"> </w:t>
            </w:r>
            <w:r w:rsidRPr="008A6902">
              <w:rPr>
                <w:sz w:val="24"/>
                <w:szCs w:val="24"/>
              </w:rPr>
              <w:t>Publication.</w:t>
            </w:r>
          </w:p>
          <w:p w:rsidR="008A6902" w:rsidRPr="008A6902" w:rsidRDefault="008A6902" w:rsidP="008A6902">
            <w:pPr>
              <w:pStyle w:val="ListParagraph"/>
              <w:numPr>
                <w:ilvl w:val="0"/>
                <w:numId w:val="40"/>
              </w:numPr>
              <w:tabs>
                <w:tab w:val="left" w:pos="993"/>
                <w:tab w:val="left" w:pos="1276"/>
                <w:tab w:val="left" w:pos="1761"/>
                <w:tab w:val="left" w:pos="1763"/>
              </w:tabs>
              <w:spacing w:before="24" w:line="261" w:lineRule="auto"/>
              <w:ind w:right="2092"/>
              <w:rPr>
                <w:sz w:val="24"/>
                <w:szCs w:val="24"/>
              </w:rPr>
            </w:pPr>
            <w:r w:rsidRPr="008A6902">
              <w:rPr>
                <w:sz w:val="24"/>
                <w:szCs w:val="24"/>
              </w:rPr>
              <w:t>Exploring</w:t>
            </w:r>
            <w:r w:rsidRPr="008A6902">
              <w:rPr>
                <w:spacing w:val="-4"/>
                <w:sz w:val="24"/>
                <w:szCs w:val="24"/>
              </w:rPr>
              <w:t xml:space="preserve"> </w:t>
            </w:r>
            <w:r w:rsidRPr="008A6902">
              <w:rPr>
                <w:sz w:val="24"/>
                <w:szCs w:val="24"/>
              </w:rPr>
              <w:t>Indirect</w:t>
            </w:r>
            <w:r w:rsidRPr="008A6902">
              <w:rPr>
                <w:spacing w:val="-2"/>
                <w:sz w:val="24"/>
                <w:szCs w:val="24"/>
              </w:rPr>
              <w:t xml:space="preserve"> </w:t>
            </w:r>
            <w:r w:rsidRPr="008A6902">
              <w:rPr>
                <w:sz w:val="24"/>
                <w:szCs w:val="24"/>
              </w:rPr>
              <w:t>tax laws</w:t>
            </w:r>
            <w:r w:rsidRPr="008A6902">
              <w:rPr>
                <w:spacing w:val="-2"/>
                <w:sz w:val="24"/>
                <w:szCs w:val="24"/>
              </w:rPr>
              <w:t xml:space="preserve"> </w:t>
            </w:r>
            <w:r w:rsidRPr="008A6902">
              <w:rPr>
                <w:sz w:val="24"/>
                <w:szCs w:val="24"/>
              </w:rPr>
              <w:t>–central excise</w:t>
            </w:r>
            <w:r w:rsidRPr="008A6902">
              <w:rPr>
                <w:spacing w:val="-3"/>
                <w:sz w:val="24"/>
                <w:szCs w:val="24"/>
              </w:rPr>
              <w:t xml:space="preserve"> </w:t>
            </w:r>
            <w:r w:rsidRPr="008A6902">
              <w:rPr>
                <w:sz w:val="24"/>
                <w:szCs w:val="24"/>
              </w:rPr>
              <w:t>law,</w:t>
            </w:r>
            <w:r w:rsidRPr="008A6902">
              <w:rPr>
                <w:spacing w:val="-2"/>
                <w:sz w:val="24"/>
                <w:szCs w:val="24"/>
              </w:rPr>
              <w:t xml:space="preserve"> </w:t>
            </w:r>
            <w:r w:rsidRPr="008A6902">
              <w:rPr>
                <w:sz w:val="24"/>
                <w:szCs w:val="24"/>
              </w:rPr>
              <w:t>customs</w:t>
            </w:r>
            <w:r w:rsidRPr="008A6902">
              <w:rPr>
                <w:spacing w:val="-1"/>
                <w:sz w:val="24"/>
                <w:szCs w:val="24"/>
              </w:rPr>
              <w:t xml:space="preserve"> </w:t>
            </w:r>
            <w:proofErr w:type="gramStart"/>
            <w:r w:rsidRPr="008A6902">
              <w:rPr>
                <w:sz w:val="24"/>
                <w:szCs w:val="24"/>
              </w:rPr>
              <w:t>law</w:t>
            </w:r>
            <w:r w:rsidRPr="008A6902">
              <w:rPr>
                <w:spacing w:val="-13"/>
                <w:sz w:val="24"/>
                <w:szCs w:val="24"/>
              </w:rPr>
              <w:t xml:space="preserve">  </w:t>
            </w:r>
            <w:r w:rsidRPr="008A6902">
              <w:rPr>
                <w:sz w:val="24"/>
                <w:szCs w:val="24"/>
              </w:rPr>
              <w:t>with</w:t>
            </w:r>
            <w:proofErr w:type="gramEnd"/>
            <w:r w:rsidRPr="008A6902">
              <w:rPr>
                <w:spacing w:val="-2"/>
                <w:sz w:val="24"/>
                <w:szCs w:val="24"/>
              </w:rPr>
              <w:t xml:space="preserve"> </w:t>
            </w:r>
            <w:r w:rsidRPr="008A6902">
              <w:rPr>
                <w:sz w:val="24"/>
                <w:szCs w:val="24"/>
              </w:rPr>
              <w:t>foreign</w:t>
            </w:r>
            <w:r w:rsidRPr="008A6902">
              <w:rPr>
                <w:spacing w:val="-3"/>
                <w:sz w:val="24"/>
                <w:szCs w:val="24"/>
              </w:rPr>
              <w:t xml:space="preserve"> </w:t>
            </w:r>
            <w:r w:rsidRPr="008A6902">
              <w:rPr>
                <w:sz w:val="24"/>
                <w:szCs w:val="24"/>
              </w:rPr>
              <w:t>trade</w:t>
            </w:r>
            <w:r w:rsidRPr="008A6902">
              <w:rPr>
                <w:spacing w:val="-57"/>
                <w:sz w:val="24"/>
                <w:szCs w:val="24"/>
              </w:rPr>
              <w:t xml:space="preserve"> </w:t>
            </w:r>
            <w:r w:rsidRPr="008A6902">
              <w:rPr>
                <w:sz w:val="24"/>
                <w:szCs w:val="24"/>
              </w:rPr>
              <w:t>policy</w:t>
            </w:r>
            <w:r w:rsidRPr="008A6902">
              <w:rPr>
                <w:spacing w:val="-5"/>
                <w:sz w:val="24"/>
                <w:szCs w:val="24"/>
              </w:rPr>
              <w:t xml:space="preserve"> </w:t>
            </w:r>
            <w:r w:rsidRPr="008A6902">
              <w:rPr>
                <w:sz w:val="24"/>
                <w:szCs w:val="24"/>
              </w:rPr>
              <w:t>-</w:t>
            </w:r>
            <w:r w:rsidRPr="008A6902">
              <w:rPr>
                <w:spacing w:val="1"/>
                <w:sz w:val="24"/>
                <w:szCs w:val="24"/>
              </w:rPr>
              <w:t xml:space="preserve"> </w:t>
            </w:r>
            <w:r w:rsidRPr="008A6902">
              <w:rPr>
                <w:sz w:val="24"/>
                <w:szCs w:val="24"/>
              </w:rPr>
              <w:t>By</w:t>
            </w:r>
            <w:r w:rsidRPr="008A6902">
              <w:rPr>
                <w:spacing w:val="-5"/>
                <w:sz w:val="24"/>
                <w:szCs w:val="24"/>
              </w:rPr>
              <w:t xml:space="preserve"> </w:t>
            </w:r>
            <w:proofErr w:type="spellStart"/>
            <w:r w:rsidRPr="008A6902">
              <w:rPr>
                <w:sz w:val="24"/>
                <w:szCs w:val="24"/>
              </w:rPr>
              <w:t>Uttam</w:t>
            </w:r>
            <w:proofErr w:type="spellEnd"/>
            <w:r w:rsidRPr="008A6902">
              <w:rPr>
                <w:sz w:val="24"/>
                <w:szCs w:val="24"/>
              </w:rPr>
              <w:t xml:space="preserve"> Prakash</w:t>
            </w:r>
            <w:r w:rsidRPr="008A6902">
              <w:rPr>
                <w:spacing w:val="-18"/>
                <w:sz w:val="24"/>
                <w:szCs w:val="24"/>
              </w:rPr>
              <w:t xml:space="preserve"> </w:t>
            </w:r>
            <w:proofErr w:type="spellStart"/>
            <w:r w:rsidRPr="008A6902">
              <w:rPr>
                <w:sz w:val="24"/>
                <w:szCs w:val="24"/>
              </w:rPr>
              <w:t>agarwal</w:t>
            </w:r>
            <w:proofErr w:type="spellEnd"/>
          </w:p>
          <w:p w:rsidR="008A6902" w:rsidRPr="008A6902" w:rsidRDefault="008A6902" w:rsidP="008A6902">
            <w:pPr>
              <w:pStyle w:val="ListParagraph"/>
              <w:numPr>
                <w:ilvl w:val="0"/>
                <w:numId w:val="40"/>
              </w:numPr>
              <w:tabs>
                <w:tab w:val="left" w:pos="993"/>
                <w:tab w:val="left" w:pos="1276"/>
                <w:tab w:val="left" w:pos="1761"/>
                <w:tab w:val="left" w:pos="1763"/>
              </w:tabs>
              <w:spacing w:line="275" w:lineRule="exact"/>
              <w:rPr>
                <w:sz w:val="24"/>
                <w:szCs w:val="24"/>
              </w:rPr>
            </w:pPr>
            <w:r w:rsidRPr="008A6902">
              <w:rPr>
                <w:sz w:val="24"/>
                <w:szCs w:val="24"/>
              </w:rPr>
              <w:t>Customs</w:t>
            </w:r>
            <w:r w:rsidRPr="008A6902">
              <w:rPr>
                <w:spacing w:val="-4"/>
                <w:sz w:val="24"/>
                <w:szCs w:val="24"/>
              </w:rPr>
              <w:t xml:space="preserve"> </w:t>
            </w:r>
            <w:r w:rsidRPr="008A6902">
              <w:rPr>
                <w:sz w:val="24"/>
                <w:szCs w:val="24"/>
              </w:rPr>
              <w:t>law</w:t>
            </w:r>
            <w:r w:rsidRPr="008A6902">
              <w:rPr>
                <w:spacing w:val="-14"/>
                <w:sz w:val="24"/>
                <w:szCs w:val="24"/>
              </w:rPr>
              <w:t xml:space="preserve"> </w:t>
            </w:r>
            <w:r w:rsidRPr="008A6902">
              <w:rPr>
                <w:sz w:val="24"/>
                <w:szCs w:val="24"/>
              </w:rPr>
              <w:t>practice</w:t>
            </w:r>
            <w:r w:rsidRPr="008A6902">
              <w:rPr>
                <w:spacing w:val="-3"/>
                <w:sz w:val="24"/>
                <w:szCs w:val="24"/>
              </w:rPr>
              <w:t xml:space="preserve"> </w:t>
            </w:r>
            <w:r w:rsidRPr="008A6902">
              <w:rPr>
                <w:sz w:val="24"/>
                <w:szCs w:val="24"/>
              </w:rPr>
              <w:t>and</w:t>
            </w:r>
            <w:r w:rsidRPr="008A6902">
              <w:rPr>
                <w:spacing w:val="-3"/>
                <w:sz w:val="24"/>
                <w:szCs w:val="24"/>
              </w:rPr>
              <w:t xml:space="preserve"> </w:t>
            </w:r>
            <w:r w:rsidRPr="008A6902">
              <w:rPr>
                <w:sz w:val="24"/>
                <w:szCs w:val="24"/>
              </w:rPr>
              <w:t>procedures</w:t>
            </w:r>
            <w:r w:rsidRPr="008A6902">
              <w:rPr>
                <w:spacing w:val="-4"/>
                <w:sz w:val="24"/>
                <w:szCs w:val="24"/>
              </w:rPr>
              <w:t xml:space="preserve"> </w:t>
            </w:r>
            <w:r w:rsidRPr="008A6902">
              <w:rPr>
                <w:sz w:val="24"/>
                <w:szCs w:val="24"/>
              </w:rPr>
              <w:t>by</w:t>
            </w:r>
            <w:r w:rsidRPr="008A6902">
              <w:rPr>
                <w:spacing w:val="-8"/>
                <w:sz w:val="24"/>
                <w:szCs w:val="24"/>
              </w:rPr>
              <w:t xml:space="preserve"> </w:t>
            </w:r>
            <w:r w:rsidRPr="008A6902">
              <w:rPr>
                <w:sz w:val="24"/>
                <w:szCs w:val="24"/>
              </w:rPr>
              <w:t>V.S</w:t>
            </w:r>
            <w:r w:rsidRPr="008A6902">
              <w:rPr>
                <w:spacing w:val="6"/>
                <w:sz w:val="24"/>
                <w:szCs w:val="24"/>
              </w:rPr>
              <w:t xml:space="preserve"> </w:t>
            </w:r>
            <w:proofErr w:type="spellStart"/>
            <w:r w:rsidRPr="008A6902">
              <w:rPr>
                <w:sz w:val="24"/>
                <w:szCs w:val="24"/>
              </w:rPr>
              <w:t>Datey</w:t>
            </w:r>
            <w:proofErr w:type="spellEnd"/>
            <w:r w:rsidRPr="008A6902">
              <w:rPr>
                <w:sz w:val="24"/>
                <w:szCs w:val="24"/>
              </w:rPr>
              <w:t>.</w:t>
            </w:r>
          </w:p>
          <w:p w:rsidR="008A6902" w:rsidRPr="008A6902" w:rsidRDefault="008A6902" w:rsidP="008A6902">
            <w:pPr>
              <w:pStyle w:val="ListParagraph"/>
              <w:numPr>
                <w:ilvl w:val="0"/>
                <w:numId w:val="40"/>
              </w:numPr>
              <w:tabs>
                <w:tab w:val="left" w:pos="993"/>
                <w:tab w:val="left" w:pos="1276"/>
              </w:tabs>
              <w:spacing w:before="19"/>
              <w:rPr>
                <w:sz w:val="24"/>
                <w:szCs w:val="24"/>
              </w:rPr>
            </w:pPr>
            <w:r w:rsidRPr="008A6902">
              <w:rPr>
                <w:spacing w:val="-1"/>
                <w:sz w:val="24"/>
                <w:szCs w:val="24"/>
              </w:rPr>
              <w:t>Customs</w:t>
            </w:r>
            <w:r w:rsidRPr="008A6902">
              <w:rPr>
                <w:sz w:val="24"/>
                <w:szCs w:val="24"/>
              </w:rPr>
              <w:t xml:space="preserve"> Law Manual</w:t>
            </w:r>
            <w:r w:rsidRPr="008A6902">
              <w:rPr>
                <w:spacing w:val="1"/>
                <w:sz w:val="24"/>
                <w:szCs w:val="24"/>
              </w:rPr>
              <w:t xml:space="preserve"> </w:t>
            </w:r>
            <w:r w:rsidRPr="008A6902">
              <w:rPr>
                <w:sz w:val="24"/>
                <w:szCs w:val="24"/>
              </w:rPr>
              <w:t>and Customs</w:t>
            </w:r>
            <w:r w:rsidRPr="008A6902">
              <w:rPr>
                <w:spacing w:val="1"/>
                <w:sz w:val="24"/>
                <w:szCs w:val="24"/>
              </w:rPr>
              <w:t xml:space="preserve"> </w:t>
            </w:r>
            <w:r w:rsidRPr="008A6902">
              <w:rPr>
                <w:sz w:val="24"/>
                <w:szCs w:val="24"/>
              </w:rPr>
              <w:t>Tariff</w:t>
            </w:r>
            <w:r w:rsidRPr="008A6902">
              <w:rPr>
                <w:spacing w:val="1"/>
                <w:sz w:val="24"/>
                <w:szCs w:val="24"/>
              </w:rPr>
              <w:t xml:space="preserve"> </w:t>
            </w:r>
            <w:r w:rsidRPr="008A6902">
              <w:rPr>
                <w:sz w:val="24"/>
                <w:szCs w:val="24"/>
              </w:rPr>
              <w:t>of</w:t>
            </w:r>
            <w:r w:rsidRPr="008A6902">
              <w:rPr>
                <w:spacing w:val="12"/>
                <w:sz w:val="24"/>
                <w:szCs w:val="24"/>
              </w:rPr>
              <w:t xml:space="preserve"> </w:t>
            </w:r>
            <w:r w:rsidRPr="008A6902">
              <w:rPr>
                <w:sz w:val="24"/>
                <w:szCs w:val="24"/>
              </w:rPr>
              <w:t>India</w:t>
            </w:r>
            <w:r w:rsidRPr="008A6902">
              <w:rPr>
                <w:spacing w:val="-1"/>
                <w:sz w:val="24"/>
                <w:szCs w:val="24"/>
              </w:rPr>
              <w:t xml:space="preserve"> </w:t>
            </w:r>
            <w:r w:rsidRPr="008A6902">
              <w:rPr>
                <w:sz w:val="24"/>
                <w:szCs w:val="24"/>
              </w:rPr>
              <w:t>by</w:t>
            </w:r>
            <w:r w:rsidRPr="008A6902">
              <w:rPr>
                <w:spacing w:val="-33"/>
                <w:sz w:val="24"/>
                <w:szCs w:val="24"/>
              </w:rPr>
              <w:t xml:space="preserve"> </w:t>
            </w:r>
            <w:proofErr w:type="spellStart"/>
            <w:r w:rsidRPr="008A6902">
              <w:rPr>
                <w:sz w:val="24"/>
                <w:szCs w:val="24"/>
              </w:rPr>
              <w:t>R.</w:t>
            </w:r>
            <w:proofErr w:type="gramStart"/>
            <w:r w:rsidRPr="008A6902">
              <w:rPr>
                <w:sz w:val="24"/>
                <w:szCs w:val="24"/>
              </w:rPr>
              <w:t>K.Jain</w:t>
            </w:r>
            <w:proofErr w:type="spellEnd"/>
            <w:proofErr w:type="gramEnd"/>
            <w:r w:rsidRPr="008A6902">
              <w:rPr>
                <w:sz w:val="24"/>
                <w:szCs w:val="24"/>
              </w:rPr>
              <w:t>.</w:t>
            </w:r>
          </w:p>
          <w:p w:rsidR="008A6902" w:rsidRPr="008A6902" w:rsidRDefault="008A6902" w:rsidP="008A6902">
            <w:pPr>
              <w:pStyle w:val="ListParagraph"/>
              <w:numPr>
                <w:ilvl w:val="0"/>
                <w:numId w:val="40"/>
              </w:numPr>
              <w:tabs>
                <w:tab w:val="left" w:pos="993"/>
                <w:tab w:val="left" w:pos="1276"/>
              </w:tabs>
              <w:spacing w:before="19"/>
              <w:rPr>
                <w:sz w:val="24"/>
                <w:szCs w:val="24"/>
              </w:rPr>
            </w:pPr>
            <w:r w:rsidRPr="008A6902">
              <w:rPr>
                <w:sz w:val="24"/>
                <w:szCs w:val="24"/>
              </w:rPr>
              <w:t>Guide</w:t>
            </w:r>
            <w:r w:rsidRPr="008A6902">
              <w:rPr>
                <w:spacing w:val="-4"/>
                <w:sz w:val="24"/>
                <w:szCs w:val="24"/>
              </w:rPr>
              <w:t xml:space="preserve"> </w:t>
            </w:r>
            <w:r w:rsidRPr="008A6902">
              <w:rPr>
                <w:sz w:val="24"/>
                <w:szCs w:val="24"/>
              </w:rPr>
              <w:t>to</w:t>
            </w:r>
            <w:r w:rsidRPr="008A6902">
              <w:rPr>
                <w:spacing w:val="3"/>
                <w:sz w:val="24"/>
                <w:szCs w:val="24"/>
              </w:rPr>
              <w:t xml:space="preserve"> </w:t>
            </w:r>
            <w:r w:rsidRPr="008A6902">
              <w:rPr>
                <w:sz w:val="24"/>
                <w:szCs w:val="24"/>
              </w:rPr>
              <w:t>Customs</w:t>
            </w:r>
            <w:r w:rsidRPr="008A6902">
              <w:rPr>
                <w:spacing w:val="-1"/>
                <w:sz w:val="24"/>
                <w:szCs w:val="24"/>
              </w:rPr>
              <w:t xml:space="preserve"> </w:t>
            </w:r>
            <w:r w:rsidRPr="008A6902">
              <w:rPr>
                <w:sz w:val="24"/>
                <w:szCs w:val="24"/>
              </w:rPr>
              <w:t>Act</w:t>
            </w:r>
            <w:r w:rsidRPr="008A6902">
              <w:rPr>
                <w:spacing w:val="-7"/>
                <w:sz w:val="24"/>
                <w:szCs w:val="24"/>
              </w:rPr>
              <w:t xml:space="preserve"> </w:t>
            </w:r>
            <w:r w:rsidRPr="008A6902">
              <w:rPr>
                <w:sz w:val="24"/>
                <w:szCs w:val="24"/>
              </w:rPr>
              <w:t>law</w:t>
            </w:r>
            <w:r w:rsidRPr="008A6902">
              <w:rPr>
                <w:spacing w:val="-13"/>
                <w:sz w:val="24"/>
                <w:szCs w:val="24"/>
              </w:rPr>
              <w:t xml:space="preserve"> </w:t>
            </w:r>
            <w:r w:rsidRPr="008A6902">
              <w:rPr>
                <w:sz w:val="24"/>
                <w:szCs w:val="24"/>
              </w:rPr>
              <w:t>practice</w:t>
            </w:r>
            <w:r w:rsidRPr="008A6902">
              <w:rPr>
                <w:spacing w:val="-1"/>
                <w:sz w:val="24"/>
                <w:szCs w:val="24"/>
              </w:rPr>
              <w:t xml:space="preserve"> </w:t>
            </w:r>
            <w:r w:rsidRPr="008A6902">
              <w:rPr>
                <w:sz w:val="24"/>
                <w:szCs w:val="24"/>
              </w:rPr>
              <w:t>and</w:t>
            </w:r>
            <w:r w:rsidRPr="008A6902">
              <w:rPr>
                <w:spacing w:val="-2"/>
                <w:sz w:val="24"/>
                <w:szCs w:val="24"/>
              </w:rPr>
              <w:t xml:space="preserve"> </w:t>
            </w:r>
            <w:r w:rsidRPr="008A6902">
              <w:rPr>
                <w:sz w:val="24"/>
                <w:szCs w:val="24"/>
              </w:rPr>
              <w:t>Procedures</w:t>
            </w:r>
            <w:r w:rsidRPr="008A6902">
              <w:rPr>
                <w:spacing w:val="-2"/>
                <w:sz w:val="24"/>
                <w:szCs w:val="24"/>
              </w:rPr>
              <w:t xml:space="preserve"> </w:t>
            </w:r>
            <w:r w:rsidRPr="008A6902">
              <w:rPr>
                <w:sz w:val="24"/>
                <w:szCs w:val="24"/>
              </w:rPr>
              <w:t>by</w:t>
            </w:r>
            <w:r w:rsidRPr="008A6902">
              <w:rPr>
                <w:spacing w:val="1"/>
                <w:sz w:val="24"/>
                <w:szCs w:val="24"/>
              </w:rPr>
              <w:t xml:space="preserve"> </w:t>
            </w:r>
            <w:proofErr w:type="spellStart"/>
            <w:r w:rsidRPr="008A6902">
              <w:rPr>
                <w:sz w:val="24"/>
                <w:szCs w:val="24"/>
              </w:rPr>
              <w:t>B.</w:t>
            </w:r>
            <w:proofErr w:type="gramStart"/>
            <w:r w:rsidRPr="008A6902">
              <w:rPr>
                <w:sz w:val="24"/>
                <w:szCs w:val="24"/>
              </w:rPr>
              <w:t>N.Gururaj</w:t>
            </w:r>
            <w:proofErr w:type="spellEnd"/>
            <w:proofErr w:type="gramEnd"/>
            <w:r w:rsidRPr="008A6902">
              <w:rPr>
                <w:sz w:val="24"/>
                <w:szCs w:val="24"/>
              </w:rPr>
              <w:t>.</w:t>
            </w:r>
          </w:p>
          <w:p w:rsidR="008A6902" w:rsidRPr="008A6902" w:rsidRDefault="008A6902" w:rsidP="008A6902">
            <w:pPr>
              <w:pStyle w:val="ListParagraph"/>
              <w:numPr>
                <w:ilvl w:val="0"/>
                <w:numId w:val="40"/>
              </w:numPr>
              <w:tabs>
                <w:tab w:val="left" w:pos="993"/>
                <w:tab w:val="left" w:pos="1276"/>
              </w:tabs>
              <w:spacing w:before="24"/>
              <w:rPr>
                <w:sz w:val="24"/>
                <w:szCs w:val="24"/>
              </w:rPr>
            </w:pPr>
            <w:r w:rsidRPr="008A6902">
              <w:rPr>
                <w:sz w:val="24"/>
                <w:szCs w:val="24"/>
              </w:rPr>
              <w:t>Customs</w:t>
            </w:r>
            <w:r w:rsidRPr="008A6902">
              <w:rPr>
                <w:spacing w:val="-1"/>
                <w:sz w:val="24"/>
                <w:szCs w:val="24"/>
              </w:rPr>
              <w:t xml:space="preserve"> </w:t>
            </w:r>
            <w:r w:rsidRPr="008A6902">
              <w:rPr>
                <w:sz w:val="24"/>
                <w:szCs w:val="24"/>
              </w:rPr>
              <w:t>Manual</w:t>
            </w:r>
            <w:r w:rsidRPr="008A6902">
              <w:rPr>
                <w:spacing w:val="-1"/>
                <w:sz w:val="24"/>
                <w:szCs w:val="24"/>
              </w:rPr>
              <w:t xml:space="preserve"> </w:t>
            </w:r>
            <w:r w:rsidRPr="008A6902">
              <w:rPr>
                <w:sz w:val="24"/>
                <w:szCs w:val="24"/>
              </w:rPr>
              <w:t>and Customs</w:t>
            </w:r>
            <w:r w:rsidRPr="008A6902">
              <w:rPr>
                <w:spacing w:val="-1"/>
                <w:sz w:val="24"/>
                <w:szCs w:val="24"/>
              </w:rPr>
              <w:t xml:space="preserve"> </w:t>
            </w:r>
            <w:r w:rsidRPr="008A6902">
              <w:rPr>
                <w:sz w:val="24"/>
                <w:szCs w:val="24"/>
              </w:rPr>
              <w:t>Tariff -</w:t>
            </w:r>
            <w:r w:rsidRPr="008A6902">
              <w:rPr>
                <w:spacing w:val="-2"/>
                <w:sz w:val="24"/>
                <w:szCs w:val="24"/>
              </w:rPr>
              <w:t xml:space="preserve"> </w:t>
            </w:r>
            <w:proofErr w:type="spellStart"/>
            <w:r w:rsidRPr="008A6902">
              <w:rPr>
                <w:sz w:val="24"/>
                <w:szCs w:val="24"/>
              </w:rPr>
              <w:t>Taxmann’s</w:t>
            </w:r>
            <w:proofErr w:type="spellEnd"/>
            <w:r w:rsidRPr="008A6902">
              <w:rPr>
                <w:spacing w:val="7"/>
                <w:sz w:val="24"/>
                <w:szCs w:val="24"/>
              </w:rPr>
              <w:t xml:space="preserve"> </w:t>
            </w:r>
            <w:r w:rsidRPr="008A6902">
              <w:rPr>
                <w:sz w:val="24"/>
                <w:szCs w:val="24"/>
              </w:rPr>
              <w:t>Publication</w:t>
            </w:r>
          </w:p>
          <w:p w:rsidR="00261CB3" w:rsidRDefault="00261CB3" w:rsidP="002D33ED">
            <w:pPr>
              <w:pStyle w:val="ListParagraph"/>
              <w:tabs>
                <w:tab w:val="left" w:pos="567"/>
              </w:tabs>
              <w:spacing w:before="17" w:line="254" w:lineRule="auto"/>
              <w:ind w:left="1260" w:right="418" w:firstLine="0"/>
              <w:rPr>
                <w:b/>
                <w:w w:val="115"/>
                <w:sz w:val="24"/>
              </w:rPr>
            </w:pPr>
          </w:p>
        </w:tc>
      </w:tr>
      <w:tr w:rsidR="00261CB3" w:rsidTr="002D33ED">
        <w:tc>
          <w:tcPr>
            <w:tcW w:w="10349" w:type="dxa"/>
            <w:gridSpan w:val="2"/>
          </w:tcPr>
          <w:p w:rsidR="00261CB3" w:rsidRPr="009D2C77" w:rsidRDefault="00261CB3" w:rsidP="002D33ED">
            <w:pPr>
              <w:rPr>
                <w:rFonts w:ascii="Times New Roman" w:hAnsi="Times New Roman" w:cs="Times New Roman"/>
                <w:b/>
              </w:rPr>
            </w:pPr>
            <w:r>
              <w:rPr>
                <w:rFonts w:ascii="Times New Roman" w:hAnsi="Times New Roman" w:cs="Times New Roman"/>
                <w:b/>
              </w:rPr>
              <w:t>RECOMMENDED</w:t>
            </w:r>
            <w:r>
              <w:rPr>
                <w:rFonts w:ascii="Times New Roman" w:hAnsi="Times New Roman" w:cs="Times New Roman"/>
                <w:b/>
                <w:spacing w:val="-2"/>
              </w:rPr>
              <w:t xml:space="preserve"> </w:t>
            </w:r>
            <w:r>
              <w:rPr>
                <w:rFonts w:ascii="Times New Roman" w:hAnsi="Times New Roman" w:cs="Times New Roman"/>
                <w:b/>
              </w:rPr>
              <w:t>READING:</w:t>
            </w:r>
          </w:p>
          <w:p w:rsidR="008A6902" w:rsidRPr="008A6902" w:rsidRDefault="008A6902" w:rsidP="008A6902">
            <w:pPr>
              <w:pStyle w:val="ListParagraph"/>
              <w:numPr>
                <w:ilvl w:val="0"/>
                <w:numId w:val="41"/>
              </w:numPr>
              <w:tabs>
                <w:tab w:val="left" w:pos="567"/>
                <w:tab w:val="left" w:pos="1716"/>
                <w:tab w:val="left" w:pos="1717"/>
              </w:tabs>
              <w:spacing w:line="272" w:lineRule="exact"/>
              <w:jc w:val="both"/>
              <w:rPr>
                <w:sz w:val="24"/>
                <w:szCs w:val="24"/>
              </w:rPr>
            </w:pPr>
            <w:r w:rsidRPr="008A6902">
              <w:rPr>
                <w:sz w:val="24"/>
                <w:szCs w:val="24"/>
              </w:rPr>
              <w:t>Bansal,</w:t>
            </w:r>
            <w:r w:rsidRPr="008A6902">
              <w:rPr>
                <w:spacing w:val="-2"/>
                <w:sz w:val="24"/>
                <w:szCs w:val="24"/>
              </w:rPr>
              <w:t xml:space="preserve"> </w:t>
            </w:r>
            <w:r w:rsidRPr="008A6902">
              <w:rPr>
                <w:sz w:val="24"/>
                <w:szCs w:val="24"/>
              </w:rPr>
              <w:t>K.</w:t>
            </w:r>
            <w:r w:rsidRPr="008A6902">
              <w:rPr>
                <w:spacing w:val="-6"/>
                <w:sz w:val="24"/>
                <w:szCs w:val="24"/>
              </w:rPr>
              <w:t xml:space="preserve"> </w:t>
            </w:r>
            <w:r w:rsidRPr="008A6902">
              <w:rPr>
                <w:sz w:val="24"/>
                <w:szCs w:val="24"/>
              </w:rPr>
              <w:t>M.,</w:t>
            </w:r>
            <w:r w:rsidRPr="008A6902">
              <w:rPr>
                <w:spacing w:val="-1"/>
                <w:sz w:val="24"/>
                <w:szCs w:val="24"/>
              </w:rPr>
              <w:t xml:space="preserve"> </w:t>
            </w:r>
            <w:r w:rsidRPr="008A6902">
              <w:rPr>
                <w:i/>
                <w:sz w:val="24"/>
                <w:szCs w:val="24"/>
              </w:rPr>
              <w:t>GST</w:t>
            </w:r>
            <w:r w:rsidRPr="008A6902">
              <w:rPr>
                <w:i/>
                <w:spacing w:val="4"/>
                <w:sz w:val="24"/>
                <w:szCs w:val="24"/>
              </w:rPr>
              <w:t xml:space="preserve"> </w:t>
            </w:r>
            <w:r w:rsidRPr="008A6902">
              <w:rPr>
                <w:i/>
                <w:sz w:val="24"/>
                <w:szCs w:val="24"/>
              </w:rPr>
              <w:t>&amp;</w:t>
            </w:r>
            <w:r w:rsidRPr="008A6902">
              <w:rPr>
                <w:i/>
                <w:spacing w:val="-7"/>
                <w:sz w:val="24"/>
                <w:szCs w:val="24"/>
              </w:rPr>
              <w:t xml:space="preserve"> </w:t>
            </w:r>
            <w:r w:rsidRPr="008A6902">
              <w:rPr>
                <w:i/>
                <w:sz w:val="24"/>
                <w:szCs w:val="24"/>
              </w:rPr>
              <w:t>Customs</w:t>
            </w:r>
            <w:r w:rsidRPr="008A6902">
              <w:rPr>
                <w:i/>
                <w:spacing w:val="-1"/>
                <w:sz w:val="24"/>
                <w:szCs w:val="24"/>
              </w:rPr>
              <w:t xml:space="preserve"> </w:t>
            </w:r>
            <w:r w:rsidRPr="008A6902">
              <w:rPr>
                <w:i/>
                <w:sz w:val="24"/>
                <w:szCs w:val="24"/>
              </w:rPr>
              <w:t>Law</w:t>
            </w:r>
            <w:r w:rsidRPr="008A6902">
              <w:rPr>
                <w:sz w:val="24"/>
                <w:szCs w:val="24"/>
              </w:rPr>
              <w:t>,</w:t>
            </w:r>
            <w:r w:rsidRPr="008A6902">
              <w:rPr>
                <w:spacing w:val="-1"/>
                <w:sz w:val="24"/>
                <w:szCs w:val="24"/>
              </w:rPr>
              <w:t xml:space="preserve"> </w:t>
            </w:r>
            <w:proofErr w:type="spellStart"/>
            <w:r w:rsidRPr="008A6902">
              <w:rPr>
                <w:sz w:val="24"/>
                <w:szCs w:val="24"/>
              </w:rPr>
              <w:t>Taxmann</w:t>
            </w:r>
            <w:proofErr w:type="spellEnd"/>
            <w:r w:rsidRPr="008A6902">
              <w:rPr>
                <w:spacing w:val="3"/>
                <w:sz w:val="24"/>
                <w:szCs w:val="24"/>
              </w:rPr>
              <w:t xml:space="preserve"> </w:t>
            </w:r>
            <w:r w:rsidRPr="008A6902">
              <w:rPr>
                <w:sz w:val="24"/>
                <w:szCs w:val="24"/>
              </w:rPr>
              <w:t>Publication.</w:t>
            </w:r>
          </w:p>
          <w:p w:rsidR="008A6902" w:rsidRPr="008A6902" w:rsidRDefault="008A6902" w:rsidP="008A6902">
            <w:pPr>
              <w:pStyle w:val="ListParagraph"/>
              <w:numPr>
                <w:ilvl w:val="0"/>
                <w:numId w:val="41"/>
              </w:numPr>
              <w:tabs>
                <w:tab w:val="left" w:pos="567"/>
                <w:tab w:val="left" w:pos="1716"/>
                <w:tab w:val="left" w:pos="1717"/>
              </w:tabs>
              <w:spacing w:line="272" w:lineRule="exact"/>
              <w:jc w:val="both"/>
              <w:rPr>
                <w:i/>
                <w:sz w:val="24"/>
                <w:szCs w:val="24"/>
              </w:rPr>
            </w:pPr>
            <w:proofErr w:type="spellStart"/>
            <w:r w:rsidRPr="008A6902">
              <w:rPr>
                <w:sz w:val="24"/>
                <w:szCs w:val="24"/>
              </w:rPr>
              <w:t>Sahi</w:t>
            </w:r>
            <w:proofErr w:type="spellEnd"/>
            <w:r w:rsidRPr="008A6902">
              <w:rPr>
                <w:sz w:val="24"/>
                <w:szCs w:val="24"/>
              </w:rPr>
              <w:t>,</w:t>
            </w:r>
            <w:r w:rsidRPr="008A6902">
              <w:rPr>
                <w:spacing w:val="-10"/>
                <w:sz w:val="24"/>
                <w:szCs w:val="24"/>
              </w:rPr>
              <w:t xml:space="preserve"> </w:t>
            </w:r>
            <w:proofErr w:type="spellStart"/>
            <w:r w:rsidRPr="008A6902">
              <w:rPr>
                <w:sz w:val="24"/>
                <w:szCs w:val="24"/>
              </w:rPr>
              <w:t>Shilpi</w:t>
            </w:r>
            <w:proofErr w:type="spellEnd"/>
            <w:r w:rsidRPr="008A6902">
              <w:rPr>
                <w:sz w:val="24"/>
                <w:szCs w:val="24"/>
              </w:rPr>
              <w:t>.</w:t>
            </w:r>
            <w:r w:rsidRPr="008A6902">
              <w:rPr>
                <w:spacing w:val="-1"/>
                <w:sz w:val="24"/>
                <w:szCs w:val="24"/>
              </w:rPr>
              <w:t xml:space="preserve"> </w:t>
            </w:r>
            <w:r w:rsidRPr="008A6902">
              <w:rPr>
                <w:i/>
                <w:sz w:val="24"/>
                <w:szCs w:val="24"/>
              </w:rPr>
              <w:t>Concept</w:t>
            </w:r>
            <w:r w:rsidRPr="008A6902">
              <w:rPr>
                <w:i/>
                <w:spacing w:val="-2"/>
                <w:sz w:val="24"/>
                <w:szCs w:val="24"/>
              </w:rPr>
              <w:t xml:space="preserve"> </w:t>
            </w:r>
            <w:r w:rsidRPr="008A6902">
              <w:rPr>
                <w:i/>
                <w:sz w:val="24"/>
                <w:szCs w:val="24"/>
              </w:rPr>
              <w:t>Building</w:t>
            </w:r>
            <w:r w:rsidRPr="008A6902">
              <w:rPr>
                <w:i/>
                <w:spacing w:val="-1"/>
                <w:sz w:val="24"/>
                <w:szCs w:val="24"/>
              </w:rPr>
              <w:t xml:space="preserve"> </w:t>
            </w:r>
            <w:r w:rsidRPr="008A6902">
              <w:rPr>
                <w:i/>
                <w:sz w:val="24"/>
                <w:szCs w:val="24"/>
              </w:rPr>
              <w:t>Approach</w:t>
            </w:r>
            <w:r w:rsidRPr="008A6902">
              <w:rPr>
                <w:i/>
                <w:spacing w:val="-2"/>
                <w:sz w:val="24"/>
                <w:szCs w:val="24"/>
              </w:rPr>
              <w:t xml:space="preserve"> </w:t>
            </w:r>
            <w:r w:rsidRPr="008A6902">
              <w:rPr>
                <w:i/>
                <w:sz w:val="24"/>
                <w:szCs w:val="24"/>
              </w:rPr>
              <w:t>to</w:t>
            </w:r>
            <w:r w:rsidRPr="008A6902">
              <w:rPr>
                <w:i/>
                <w:spacing w:val="-1"/>
                <w:sz w:val="24"/>
                <w:szCs w:val="24"/>
              </w:rPr>
              <w:t xml:space="preserve"> </w:t>
            </w:r>
            <w:r w:rsidRPr="008A6902">
              <w:rPr>
                <w:i/>
                <w:sz w:val="24"/>
                <w:szCs w:val="24"/>
              </w:rPr>
              <w:t>Goods</w:t>
            </w:r>
            <w:r w:rsidRPr="008A6902">
              <w:rPr>
                <w:i/>
                <w:spacing w:val="2"/>
                <w:sz w:val="24"/>
                <w:szCs w:val="24"/>
              </w:rPr>
              <w:t xml:space="preserve"> </w:t>
            </w:r>
            <w:r w:rsidRPr="008A6902">
              <w:rPr>
                <w:i/>
                <w:sz w:val="24"/>
                <w:szCs w:val="24"/>
              </w:rPr>
              <w:t>&amp;</w:t>
            </w:r>
            <w:r w:rsidRPr="008A6902">
              <w:rPr>
                <w:i/>
                <w:spacing w:val="-8"/>
                <w:sz w:val="24"/>
                <w:szCs w:val="24"/>
              </w:rPr>
              <w:t xml:space="preserve"> </w:t>
            </w:r>
            <w:r w:rsidRPr="008A6902">
              <w:rPr>
                <w:i/>
                <w:sz w:val="24"/>
                <w:szCs w:val="24"/>
              </w:rPr>
              <w:t>Service</w:t>
            </w:r>
            <w:r w:rsidRPr="008A6902">
              <w:rPr>
                <w:i/>
                <w:spacing w:val="-3"/>
                <w:sz w:val="24"/>
                <w:szCs w:val="24"/>
              </w:rPr>
              <w:t xml:space="preserve"> </w:t>
            </w:r>
            <w:r w:rsidRPr="008A6902">
              <w:rPr>
                <w:i/>
                <w:sz w:val="24"/>
                <w:szCs w:val="24"/>
              </w:rPr>
              <w:t>Tax,</w:t>
            </w:r>
            <w:r w:rsidRPr="008A6902">
              <w:rPr>
                <w:i/>
                <w:spacing w:val="3"/>
                <w:sz w:val="24"/>
                <w:szCs w:val="24"/>
              </w:rPr>
              <w:t xml:space="preserve"> </w:t>
            </w:r>
            <w:r w:rsidRPr="008A6902">
              <w:rPr>
                <w:i/>
                <w:sz w:val="24"/>
                <w:szCs w:val="24"/>
              </w:rPr>
              <w:t>&amp;</w:t>
            </w:r>
            <w:r w:rsidRPr="008A6902">
              <w:rPr>
                <w:i/>
                <w:spacing w:val="-6"/>
                <w:sz w:val="24"/>
                <w:szCs w:val="24"/>
              </w:rPr>
              <w:t xml:space="preserve"> </w:t>
            </w:r>
            <w:r w:rsidRPr="008A6902">
              <w:rPr>
                <w:i/>
                <w:sz w:val="24"/>
                <w:szCs w:val="24"/>
              </w:rPr>
              <w:t>Customs</w:t>
            </w:r>
            <w:r w:rsidRPr="008A6902">
              <w:rPr>
                <w:i/>
                <w:spacing w:val="-2"/>
                <w:sz w:val="24"/>
                <w:szCs w:val="24"/>
              </w:rPr>
              <w:t xml:space="preserve"> </w:t>
            </w:r>
            <w:r w:rsidRPr="008A6902">
              <w:rPr>
                <w:i/>
                <w:sz w:val="24"/>
                <w:szCs w:val="24"/>
              </w:rPr>
              <w:t>Laws.</w:t>
            </w:r>
          </w:p>
          <w:p w:rsidR="008A6902" w:rsidRPr="008A6902" w:rsidRDefault="008A6902" w:rsidP="008A6902">
            <w:pPr>
              <w:pStyle w:val="ListParagraph"/>
              <w:numPr>
                <w:ilvl w:val="0"/>
                <w:numId w:val="41"/>
              </w:numPr>
              <w:tabs>
                <w:tab w:val="left" w:pos="567"/>
                <w:tab w:val="left" w:pos="1716"/>
                <w:tab w:val="left" w:pos="1717"/>
              </w:tabs>
              <w:jc w:val="both"/>
              <w:rPr>
                <w:sz w:val="24"/>
                <w:szCs w:val="24"/>
              </w:rPr>
            </w:pPr>
            <w:proofErr w:type="spellStart"/>
            <w:r w:rsidRPr="008A6902">
              <w:rPr>
                <w:sz w:val="24"/>
                <w:szCs w:val="24"/>
              </w:rPr>
              <w:t>Singhania</w:t>
            </w:r>
            <w:proofErr w:type="spellEnd"/>
            <w:r w:rsidRPr="008A6902">
              <w:rPr>
                <w:spacing w:val="-1"/>
                <w:sz w:val="24"/>
                <w:szCs w:val="24"/>
              </w:rPr>
              <w:t xml:space="preserve"> </w:t>
            </w:r>
            <w:r w:rsidRPr="008A6902">
              <w:rPr>
                <w:sz w:val="24"/>
                <w:szCs w:val="24"/>
              </w:rPr>
              <w:t>V.</w:t>
            </w:r>
            <w:r w:rsidRPr="008A6902">
              <w:rPr>
                <w:spacing w:val="-1"/>
                <w:sz w:val="24"/>
                <w:szCs w:val="24"/>
              </w:rPr>
              <w:t xml:space="preserve"> </w:t>
            </w:r>
            <w:proofErr w:type="gramStart"/>
            <w:r w:rsidRPr="008A6902">
              <w:rPr>
                <w:sz w:val="24"/>
                <w:szCs w:val="24"/>
              </w:rPr>
              <w:t>K</w:t>
            </w:r>
            <w:r w:rsidRPr="008A6902">
              <w:rPr>
                <w:spacing w:val="-1"/>
                <w:sz w:val="24"/>
                <w:szCs w:val="24"/>
              </w:rPr>
              <w:t xml:space="preserve"> </w:t>
            </w:r>
            <w:r w:rsidRPr="008A6902">
              <w:rPr>
                <w:sz w:val="24"/>
                <w:szCs w:val="24"/>
              </w:rPr>
              <w:t>,</w:t>
            </w:r>
            <w:proofErr w:type="gramEnd"/>
            <w:r w:rsidRPr="008A6902">
              <w:rPr>
                <w:spacing w:val="2"/>
                <w:sz w:val="24"/>
                <w:szCs w:val="24"/>
              </w:rPr>
              <w:t xml:space="preserve"> </w:t>
            </w:r>
            <w:r w:rsidRPr="008A6902">
              <w:rPr>
                <w:i/>
                <w:sz w:val="24"/>
                <w:szCs w:val="24"/>
              </w:rPr>
              <w:t>GST</w:t>
            </w:r>
            <w:r w:rsidRPr="008A6902">
              <w:rPr>
                <w:i/>
                <w:spacing w:val="4"/>
                <w:sz w:val="24"/>
                <w:szCs w:val="24"/>
              </w:rPr>
              <w:t xml:space="preserve"> </w:t>
            </w:r>
            <w:r w:rsidRPr="008A6902">
              <w:rPr>
                <w:i/>
                <w:sz w:val="24"/>
                <w:szCs w:val="24"/>
              </w:rPr>
              <w:t>&amp;</w:t>
            </w:r>
            <w:r w:rsidRPr="008A6902">
              <w:rPr>
                <w:i/>
                <w:spacing w:val="-6"/>
                <w:sz w:val="24"/>
                <w:szCs w:val="24"/>
              </w:rPr>
              <w:t xml:space="preserve"> </w:t>
            </w:r>
            <w:r w:rsidRPr="008A6902">
              <w:rPr>
                <w:i/>
                <w:sz w:val="24"/>
                <w:szCs w:val="24"/>
              </w:rPr>
              <w:t>Customs</w:t>
            </w:r>
            <w:r w:rsidRPr="008A6902">
              <w:rPr>
                <w:i/>
                <w:spacing w:val="-1"/>
                <w:sz w:val="24"/>
                <w:szCs w:val="24"/>
              </w:rPr>
              <w:t xml:space="preserve"> </w:t>
            </w:r>
            <w:r w:rsidRPr="008A6902">
              <w:rPr>
                <w:i/>
                <w:sz w:val="24"/>
                <w:szCs w:val="24"/>
              </w:rPr>
              <w:t>Law,</w:t>
            </w:r>
            <w:r w:rsidRPr="008A6902">
              <w:rPr>
                <w:i/>
                <w:spacing w:val="2"/>
                <w:sz w:val="24"/>
                <w:szCs w:val="24"/>
              </w:rPr>
              <w:t xml:space="preserve"> </w:t>
            </w:r>
            <w:proofErr w:type="spellStart"/>
            <w:r w:rsidRPr="008A6902">
              <w:rPr>
                <w:sz w:val="24"/>
                <w:szCs w:val="24"/>
              </w:rPr>
              <w:t>Taxmann</w:t>
            </w:r>
            <w:proofErr w:type="spellEnd"/>
            <w:r w:rsidRPr="008A6902">
              <w:rPr>
                <w:spacing w:val="-9"/>
                <w:sz w:val="24"/>
                <w:szCs w:val="24"/>
              </w:rPr>
              <w:t xml:space="preserve"> </w:t>
            </w:r>
            <w:r w:rsidRPr="008A6902">
              <w:rPr>
                <w:sz w:val="24"/>
                <w:szCs w:val="24"/>
              </w:rPr>
              <w:t>Publication.</w:t>
            </w:r>
          </w:p>
          <w:p w:rsidR="00261CB3" w:rsidRPr="00C61551" w:rsidRDefault="00261CB3" w:rsidP="008A6902">
            <w:pPr>
              <w:pStyle w:val="ListParagraph"/>
              <w:tabs>
                <w:tab w:val="left" w:pos="1261"/>
              </w:tabs>
              <w:spacing w:line="273" w:lineRule="exact"/>
              <w:ind w:left="1260" w:firstLine="0"/>
              <w:rPr>
                <w:sz w:val="24"/>
              </w:rPr>
            </w:pPr>
          </w:p>
        </w:tc>
      </w:tr>
      <w:tr w:rsidR="00261CB3" w:rsidTr="002D33ED">
        <w:tc>
          <w:tcPr>
            <w:tcW w:w="10349" w:type="dxa"/>
            <w:gridSpan w:val="2"/>
          </w:tcPr>
          <w:p w:rsidR="00261CB3" w:rsidRDefault="00261CB3" w:rsidP="002D33ED">
            <w:pPr>
              <w:pStyle w:val="Heading5"/>
              <w:ind w:left="681"/>
              <w:outlineLvl w:val="4"/>
              <w:rPr>
                <w:rFonts w:ascii="Times New Roman" w:hAnsi="Times New Roman" w:cs="Times New Roman"/>
                <w:b/>
                <w:color w:val="000000" w:themeColor="text1"/>
              </w:rPr>
            </w:pPr>
            <w:r>
              <w:rPr>
                <w:rFonts w:ascii="Times New Roman" w:hAnsi="Times New Roman" w:cs="Times New Roman"/>
                <w:b/>
                <w:color w:val="000000" w:themeColor="text1"/>
              </w:rPr>
              <w:t>E-RESOURCES:</w:t>
            </w:r>
          </w:p>
          <w:p w:rsidR="008A6902" w:rsidRPr="008A6902" w:rsidRDefault="004E75BB" w:rsidP="008A6902">
            <w:pPr>
              <w:pStyle w:val="ListParagraph"/>
              <w:numPr>
                <w:ilvl w:val="0"/>
                <w:numId w:val="43"/>
              </w:numPr>
              <w:tabs>
                <w:tab w:val="left" w:pos="2120"/>
              </w:tabs>
              <w:spacing w:line="275" w:lineRule="exact"/>
              <w:rPr>
                <w:sz w:val="24"/>
                <w:szCs w:val="24"/>
              </w:rPr>
            </w:pPr>
            <w:hyperlink r:id="rId7">
              <w:r w:rsidR="008A6902" w:rsidRPr="008A6902">
                <w:rPr>
                  <w:sz w:val="24"/>
                  <w:szCs w:val="24"/>
                </w:rPr>
                <w:t>www.cbec-gst.gov.in</w:t>
              </w:r>
            </w:hyperlink>
          </w:p>
          <w:p w:rsidR="008A6902" w:rsidRPr="008A6902" w:rsidRDefault="004E75BB" w:rsidP="008A6902">
            <w:pPr>
              <w:pStyle w:val="ListParagraph"/>
              <w:numPr>
                <w:ilvl w:val="0"/>
                <w:numId w:val="43"/>
              </w:numPr>
              <w:tabs>
                <w:tab w:val="left" w:pos="2120"/>
              </w:tabs>
              <w:spacing w:line="275" w:lineRule="exact"/>
              <w:rPr>
                <w:sz w:val="24"/>
                <w:szCs w:val="24"/>
              </w:rPr>
            </w:pPr>
            <w:hyperlink r:id="rId8">
              <w:r w:rsidR="008A6902" w:rsidRPr="008A6902">
                <w:rPr>
                  <w:color w:val="0000FF"/>
                  <w:sz w:val="24"/>
                  <w:szCs w:val="24"/>
                  <w:u w:val="single" w:color="0000FF"/>
                </w:rPr>
                <w:t>www.idtc.icai.org</w:t>
              </w:r>
            </w:hyperlink>
          </w:p>
          <w:p w:rsidR="008A6902" w:rsidRPr="008A6902" w:rsidRDefault="008A6902" w:rsidP="008A6902">
            <w:pPr>
              <w:pStyle w:val="ListParagraph"/>
              <w:numPr>
                <w:ilvl w:val="0"/>
                <w:numId w:val="43"/>
              </w:numPr>
              <w:tabs>
                <w:tab w:val="left" w:pos="2120"/>
              </w:tabs>
              <w:spacing w:line="275" w:lineRule="exact"/>
              <w:rPr>
                <w:sz w:val="24"/>
                <w:szCs w:val="24"/>
              </w:rPr>
            </w:pPr>
            <w:r w:rsidRPr="008A6902">
              <w:rPr>
                <w:sz w:val="24"/>
                <w:szCs w:val="24"/>
              </w:rPr>
              <w:t>GST-</w:t>
            </w:r>
            <w:r w:rsidRPr="008A6902">
              <w:rPr>
                <w:spacing w:val="-2"/>
                <w:sz w:val="24"/>
                <w:szCs w:val="24"/>
              </w:rPr>
              <w:t xml:space="preserve"> </w:t>
            </w:r>
            <w:r w:rsidRPr="008A6902">
              <w:rPr>
                <w:sz w:val="24"/>
                <w:szCs w:val="24"/>
              </w:rPr>
              <w:t>Series</w:t>
            </w:r>
            <w:r w:rsidRPr="008A6902">
              <w:rPr>
                <w:spacing w:val="-1"/>
                <w:sz w:val="24"/>
                <w:szCs w:val="24"/>
              </w:rPr>
              <w:t xml:space="preserve"> </w:t>
            </w:r>
            <w:r w:rsidRPr="008A6902">
              <w:rPr>
                <w:sz w:val="24"/>
                <w:szCs w:val="24"/>
              </w:rPr>
              <w:t>of live</w:t>
            </w:r>
            <w:r w:rsidRPr="008A6902">
              <w:rPr>
                <w:spacing w:val="-1"/>
                <w:sz w:val="24"/>
                <w:szCs w:val="24"/>
              </w:rPr>
              <w:t xml:space="preserve"> </w:t>
            </w:r>
            <w:r w:rsidRPr="008A6902">
              <w:rPr>
                <w:sz w:val="24"/>
                <w:szCs w:val="24"/>
              </w:rPr>
              <w:t>webcasts</w:t>
            </w:r>
            <w:r w:rsidRPr="008A6902">
              <w:rPr>
                <w:spacing w:val="-1"/>
                <w:sz w:val="24"/>
                <w:szCs w:val="24"/>
              </w:rPr>
              <w:t xml:space="preserve"> </w:t>
            </w:r>
            <w:r w:rsidRPr="008A6902">
              <w:rPr>
                <w:sz w:val="24"/>
                <w:szCs w:val="24"/>
              </w:rPr>
              <w:t>by</w:t>
            </w:r>
            <w:r w:rsidRPr="008A6902">
              <w:rPr>
                <w:spacing w:val="-2"/>
                <w:sz w:val="24"/>
                <w:szCs w:val="24"/>
              </w:rPr>
              <w:t xml:space="preserve"> </w:t>
            </w:r>
            <w:r w:rsidRPr="008A6902">
              <w:rPr>
                <w:sz w:val="24"/>
                <w:szCs w:val="24"/>
              </w:rPr>
              <w:t>Indirect Tax Committee</w:t>
            </w:r>
          </w:p>
          <w:p w:rsidR="008A6902" w:rsidRPr="008A6902" w:rsidRDefault="008A6902" w:rsidP="008A6902">
            <w:pPr>
              <w:pStyle w:val="ListParagraph"/>
              <w:numPr>
                <w:ilvl w:val="0"/>
                <w:numId w:val="43"/>
              </w:numPr>
              <w:tabs>
                <w:tab w:val="left" w:pos="2120"/>
              </w:tabs>
              <w:spacing w:line="275" w:lineRule="exact"/>
              <w:rPr>
                <w:sz w:val="24"/>
                <w:szCs w:val="24"/>
              </w:rPr>
            </w:pPr>
            <w:r w:rsidRPr="008A6902">
              <w:rPr>
                <w:sz w:val="24"/>
                <w:szCs w:val="24"/>
              </w:rPr>
              <w:t>GST</w:t>
            </w:r>
            <w:r w:rsidRPr="008A6902">
              <w:rPr>
                <w:spacing w:val="-3"/>
                <w:sz w:val="24"/>
                <w:szCs w:val="24"/>
              </w:rPr>
              <w:t xml:space="preserve"> </w:t>
            </w:r>
            <w:r w:rsidRPr="008A6902">
              <w:rPr>
                <w:sz w:val="24"/>
                <w:szCs w:val="24"/>
              </w:rPr>
              <w:t>&amp;</w:t>
            </w:r>
            <w:r w:rsidRPr="008A6902">
              <w:rPr>
                <w:spacing w:val="-2"/>
                <w:sz w:val="24"/>
                <w:szCs w:val="24"/>
              </w:rPr>
              <w:t xml:space="preserve"> </w:t>
            </w:r>
            <w:r w:rsidRPr="008A6902">
              <w:rPr>
                <w:sz w:val="24"/>
                <w:szCs w:val="24"/>
              </w:rPr>
              <w:t>Indirect</w:t>
            </w:r>
            <w:r w:rsidRPr="008A6902">
              <w:rPr>
                <w:spacing w:val="-2"/>
                <w:sz w:val="24"/>
                <w:szCs w:val="24"/>
              </w:rPr>
              <w:t xml:space="preserve"> </w:t>
            </w:r>
            <w:r w:rsidRPr="008A6902">
              <w:rPr>
                <w:sz w:val="24"/>
                <w:szCs w:val="24"/>
              </w:rPr>
              <w:t>Taxes</w:t>
            </w:r>
            <w:r w:rsidRPr="008A6902">
              <w:rPr>
                <w:spacing w:val="-2"/>
                <w:sz w:val="24"/>
                <w:szCs w:val="24"/>
              </w:rPr>
              <w:t xml:space="preserve"> </w:t>
            </w:r>
            <w:r w:rsidRPr="008A6902">
              <w:rPr>
                <w:sz w:val="24"/>
                <w:szCs w:val="24"/>
              </w:rPr>
              <w:t>Committee</w:t>
            </w:r>
            <w:r w:rsidRPr="008A6902">
              <w:rPr>
                <w:spacing w:val="-4"/>
                <w:sz w:val="24"/>
                <w:szCs w:val="24"/>
              </w:rPr>
              <w:t xml:space="preserve"> </w:t>
            </w:r>
            <w:r w:rsidRPr="008A6902">
              <w:rPr>
                <w:sz w:val="24"/>
                <w:szCs w:val="24"/>
              </w:rPr>
              <w:t>(ICAI)</w:t>
            </w:r>
          </w:p>
          <w:p w:rsidR="00261CB3" w:rsidRPr="008A6902" w:rsidRDefault="00261CB3" w:rsidP="008A6902">
            <w:pPr>
              <w:spacing w:line="275" w:lineRule="exact"/>
              <w:rPr>
                <w:sz w:val="24"/>
              </w:rPr>
            </w:pPr>
          </w:p>
        </w:tc>
      </w:tr>
    </w:tbl>
    <w:p w:rsidR="00E31D06" w:rsidRPr="007A56FC" w:rsidRDefault="00E31D06" w:rsidP="00E31D06">
      <w:pPr>
        <w:rPr>
          <w:rFonts w:ascii="Times New Roman" w:hAnsi="Times New Roman" w:cs="Times New Roman"/>
        </w:rPr>
      </w:pPr>
    </w:p>
    <w:p w:rsidR="00161AB3" w:rsidRDefault="00161AB3"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p w:rsidR="004E75BB" w:rsidRDefault="004E75BB" w:rsidP="00161AB3">
      <w:pPr>
        <w:rPr>
          <w:rFonts w:ascii="Times New Roman" w:hAnsi="Times New Roman" w:cs="Times New Roman"/>
          <w:b/>
        </w:rPr>
      </w:pPr>
    </w:p>
    <w:tbl>
      <w:tblPr>
        <w:tblStyle w:val="TableGrid"/>
        <w:tblW w:w="10349" w:type="dxa"/>
        <w:tblInd w:w="-856" w:type="dxa"/>
        <w:tblLook w:val="04A0" w:firstRow="1" w:lastRow="0" w:firstColumn="1" w:lastColumn="0" w:noHBand="0" w:noVBand="1"/>
      </w:tblPr>
      <w:tblGrid>
        <w:gridCol w:w="8506"/>
        <w:gridCol w:w="1843"/>
      </w:tblGrid>
      <w:tr w:rsidR="00161AB3" w:rsidTr="00591415">
        <w:tc>
          <w:tcPr>
            <w:tcW w:w="10349" w:type="dxa"/>
            <w:gridSpan w:val="2"/>
          </w:tcPr>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lastRenderedPageBreak/>
              <w:t xml:space="preserve">Name of the Programme: Bachelor of Commerce </w:t>
            </w:r>
            <w:proofErr w:type="gramStart"/>
            <w:r w:rsidRPr="0097011C">
              <w:rPr>
                <w:rFonts w:ascii="Times New Roman" w:hAnsi="Times New Roman" w:cs="Times New Roman"/>
                <w:b/>
                <w:sz w:val="28"/>
              </w:rPr>
              <w:t>B.Com</w:t>
            </w:r>
            <w:proofErr w:type="gramEnd"/>
            <w:r w:rsidRPr="0097011C">
              <w:rPr>
                <w:rFonts w:ascii="Times New Roman" w:hAnsi="Times New Roman" w:cs="Times New Roman"/>
                <w:b/>
                <w:sz w:val="28"/>
              </w:rPr>
              <w:t xml:space="preserve"> (Vocational Tax)</w:t>
            </w:r>
          </w:p>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t>Paper: 3.2</w:t>
            </w:r>
          </w:p>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t>Name of the Course:</w:t>
            </w:r>
            <w:r w:rsidRPr="0097011C">
              <w:rPr>
                <w:rFonts w:ascii="Times New Roman" w:hAnsi="Times New Roman" w:cs="Times New Roman"/>
                <w:sz w:val="28"/>
              </w:rPr>
              <w:t xml:space="preserve"> </w:t>
            </w:r>
            <w:r w:rsidRPr="0097011C">
              <w:rPr>
                <w:rFonts w:ascii="Times New Roman" w:hAnsi="Times New Roman" w:cs="Times New Roman"/>
                <w:b/>
                <w:sz w:val="28"/>
              </w:rPr>
              <w:t>GOODS AND SERVICES TAX – I</w:t>
            </w:r>
          </w:p>
        </w:tc>
      </w:tr>
      <w:tr w:rsidR="00161AB3" w:rsidTr="00591415">
        <w:tc>
          <w:tcPr>
            <w:tcW w:w="10349" w:type="dxa"/>
            <w:gridSpan w:val="2"/>
          </w:tcPr>
          <w:p w:rsidR="00161AB3" w:rsidRPr="0097011C" w:rsidRDefault="00161AB3" w:rsidP="00591415">
            <w:pPr>
              <w:pStyle w:val="TableParagraph"/>
              <w:spacing w:line="276" w:lineRule="auto"/>
              <w:ind w:left="13"/>
              <w:jc w:val="center"/>
              <w:rPr>
                <w:rFonts w:ascii="Times New Roman" w:hAnsi="Times New Roman" w:cs="Times New Roman"/>
                <w:b/>
                <w:sz w:val="24"/>
              </w:rPr>
            </w:pPr>
            <w:r w:rsidRPr="0097011C">
              <w:rPr>
                <w:rFonts w:ascii="Times New Roman" w:hAnsi="Times New Roman" w:cs="Times New Roman"/>
                <w:b/>
                <w:spacing w:val="-2"/>
                <w:w w:val="115"/>
                <w:sz w:val="24"/>
              </w:rPr>
              <w:t>PEDAGOGY:</w:t>
            </w:r>
          </w:p>
          <w:p w:rsidR="00161AB3" w:rsidRPr="0097011C" w:rsidRDefault="00161AB3" w:rsidP="00591415">
            <w:pPr>
              <w:spacing w:line="276" w:lineRule="auto"/>
              <w:jc w:val="center"/>
              <w:rPr>
                <w:rFonts w:ascii="Times New Roman" w:hAnsi="Times New Roman" w:cs="Times New Roman"/>
                <w:b/>
              </w:rPr>
            </w:pPr>
            <w:r w:rsidRPr="0097011C">
              <w:rPr>
                <w:rFonts w:ascii="Times New Roman" w:hAnsi="Times New Roman" w:cs="Times New Roman"/>
                <w:w w:val="115"/>
              </w:rPr>
              <w:t>Classrooms Lecture, Group Discussion, Presentations, Case Studies, Simulations, Field Work, Industrial Visit (where ever is required) etc.,</w:t>
            </w:r>
          </w:p>
        </w:tc>
      </w:tr>
      <w:tr w:rsidR="00161AB3" w:rsidTr="00591415">
        <w:tc>
          <w:tcPr>
            <w:tcW w:w="10349" w:type="dxa"/>
            <w:gridSpan w:val="2"/>
          </w:tcPr>
          <w:p w:rsidR="00161AB3" w:rsidRPr="0097011C" w:rsidRDefault="00161AB3" w:rsidP="00591415">
            <w:pPr>
              <w:pStyle w:val="TableParagraph"/>
              <w:spacing w:line="276" w:lineRule="auto"/>
              <w:ind w:left="8"/>
              <w:jc w:val="center"/>
              <w:rPr>
                <w:rFonts w:ascii="Times New Roman" w:hAnsi="Times New Roman" w:cs="Times New Roman"/>
                <w:b/>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OBJECTIVES:</w:t>
            </w:r>
          </w:p>
          <w:p w:rsidR="00161AB3" w:rsidRDefault="00161AB3" w:rsidP="00591415">
            <w:pPr>
              <w:rPr>
                <w:b/>
              </w:rPr>
            </w:pPr>
            <w:r>
              <w:rPr>
                <w:b/>
              </w:rPr>
              <w:t>COURSE OBJECTIVE</w:t>
            </w:r>
          </w:p>
          <w:p w:rsidR="00161AB3" w:rsidRPr="004D4768" w:rsidRDefault="00161AB3" w:rsidP="00161AB3">
            <w:pPr>
              <w:numPr>
                <w:ilvl w:val="0"/>
                <w:numId w:val="12"/>
              </w:numPr>
              <w:spacing w:before="100" w:beforeAutospacing="1" w:after="100" w:afterAutospacing="1"/>
              <w:rPr>
                <w:rFonts w:ascii="Times New Roman" w:eastAsia="Times New Roman" w:hAnsi="Times New Roman" w:cs="Times New Roman"/>
                <w:lang w:eastAsia="en-IN"/>
              </w:rPr>
            </w:pPr>
            <w:r w:rsidRPr="00033F51">
              <w:rPr>
                <w:rFonts w:ascii="Times New Roman" w:eastAsia="Times New Roman" w:hAnsi="Times New Roman" w:cs="Times New Roman"/>
                <w:bCs/>
                <w:lang w:eastAsia="en-IN"/>
              </w:rPr>
              <w:t>To provide a comprehensive understanding of the Goods and Services Tax (GST)</w:t>
            </w:r>
            <w:r w:rsidRPr="004D4768">
              <w:rPr>
                <w:rFonts w:ascii="Times New Roman" w:eastAsia="Times New Roman" w:hAnsi="Times New Roman" w:cs="Times New Roman"/>
                <w:lang w:eastAsia="en-IN"/>
              </w:rPr>
              <w:t xml:space="preserve"> framework in India, including its background, need, and structure under the CGST, SGST, and IGST Acts.</w:t>
            </w:r>
            <w:r>
              <w:rPr>
                <w:rFonts w:ascii="Times New Roman" w:eastAsia="Times New Roman" w:hAnsi="Times New Roman" w:cs="Times New Roman"/>
                <w:lang w:eastAsia="en-IN"/>
              </w:rPr>
              <w:t xml:space="preserve"> </w:t>
            </w:r>
            <w:r w:rsidRPr="00033F51">
              <w:rPr>
                <w:rFonts w:ascii="Times New Roman" w:eastAsia="Times New Roman" w:hAnsi="Times New Roman" w:cs="Times New Roman"/>
                <w:bCs/>
                <w:lang w:eastAsia="en-IN"/>
              </w:rPr>
              <w:t>To familiarize students with key definitions and terminologies</w:t>
            </w:r>
            <w:r w:rsidRPr="004D4768">
              <w:rPr>
                <w:rFonts w:ascii="Times New Roman" w:eastAsia="Times New Roman" w:hAnsi="Times New Roman" w:cs="Times New Roman"/>
                <w:lang w:eastAsia="en-IN"/>
              </w:rPr>
              <w:t xml:space="preserve"> under the GST law, such as aggregate turnover, taxable person, supply, input tax credit, place of supply, etc., which form the foundation of GST compliance and application.</w:t>
            </w:r>
          </w:p>
          <w:p w:rsidR="00161AB3" w:rsidRPr="004D4768" w:rsidRDefault="00161AB3" w:rsidP="00161AB3">
            <w:pPr>
              <w:numPr>
                <w:ilvl w:val="0"/>
                <w:numId w:val="12"/>
              </w:numPr>
              <w:spacing w:before="100" w:beforeAutospacing="1" w:after="100" w:afterAutospacing="1"/>
              <w:rPr>
                <w:rFonts w:ascii="Times New Roman" w:eastAsia="Times New Roman" w:hAnsi="Times New Roman" w:cs="Times New Roman"/>
                <w:lang w:eastAsia="en-IN"/>
              </w:rPr>
            </w:pPr>
            <w:r w:rsidRPr="00033F51">
              <w:rPr>
                <w:rFonts w:ascii="Times New Roman" w:eastAsia="Times New Roman" w:hAnsi="Times New Roman" w:cs="Times New Roman"/>
                <w:bCs/>
                <w:lang w:eastAsia="en-IN"/>
              </w:rPr>
              <w:t>To develop an in-depth understanding of the concept and scope of "Supply"</w:t>
            </w:r>
            <w:r w:rsidRPr="004D4768">
              <w:rPr>
                <w:rFonts w:ascii="Times New Roman" w:eastAsia="Times New Roman" w:hAnsi="Times New Roman" w:cs="Times New Roman"/>
                <w:lang w:eastAsia="en-IN"/>
              </w:rPr>
              <w:t>, including composite and mixed supply, and to interpret the legal provisions related to taxable persons and tax liability under CGST and IGST Acts.</w:t>
            </w:r>
          </w:p>
          <w:p w:rsidR="00161AB3" w:rsidRPr="004D4768" w:rsidRDefault="00161AB3" w:rsidP="00161AB3">
            <w:pPr>
              <w:numPr>
                <w:ilvl w:val="0"/>
                <w:numId w:val="12"/>
              </w:numPr>
              <w:spacing w:before="100" w:beforeAutospacing="1" w:after="100" w:afterAutospacing="1"/>
              <w:rPr>
                <w:rFonts w:ascii="Times New Roman" w:eastAsia="Times New Roman" w:hAnsi="Times New Roman" w:cs="Times New Roman"/>
                <w:lang w:eastAsia="en-IN"/>
              </w:rPr>
            </w:pPr>
            <w:r w:rsidRPr="00033F51">
              <w:rPr>
                <w:rFonts w:ascii="Times New Roman" w:eastAsia="Times New Roman" w:hAnsi="Times New Roman" w:cs="Times New Roman"/>
                <w:bCs/>
                <w:lang w:eastAsia="en-IN"/>
              </w:rPr>
              <w:t>To enable students to identify exempt supplies and understand exemptions</w:t>
            </w:r>
            <w:r w:rsidRPr="004D4768">
              <w:rPr>
                <w:rFonts w:ascii="Times New Roman" w:eastAsia="Times New Roman" w:hAnsi="Times New Roman" w:cs="Times New Roman"/>
                <w:lang w:eastAsia="en-IN"/>
              </w:rPr>
              <w:t xml:space="preserve"> granted under the GST regime, including distinctions between exempted, nil-rated, zero-rated, and non-GST supplies.</w:t>
            </w:r>
          </w:p>
          <w:p w:rsidR="00161AB3" w:rsidRPr="004D4768" w:rsidRDefault="00161AB3" w:rsidP="00161AB3">
            <w:pPr>
              <w:numPr>
                <w:ilvl w:val="0"/>
                <w:numId w:val="12"/>
              </w:numPr>
              <w:spacing w:before="100" w:beforeAutospacing="1" w:after="100" w:afterAutospacing="1"/>
              <w:rPr>
                <w:rFonts w:ascii="Times New Roman" w:eastAsia="Times New Roman" w:hAnsi="Times New Roman" w:cs="Times New Roman"/>
                <w:lang w:eastAsia="en-IN"/>
              </w:rPr>
            </w:pPr>
            <w:r w:rsidRPr="00033F51">
              <w:rPr>
                <w:rFonts w:ascii="Times New Roman" w:eastAsia="Times New Roman" w:hAnsi="Times New Roman" w:cs="Times New Roman"/>
                <w:bCs/>
                <w:lang w:eastAsia="en-IN"/>
              </w:rPr>
              <w:t>To impart knowledge on GST registration procedures and compliance</w:t>
            </w:r>
            <w:r w:rsidRPr="004D4768">
              <w:rPr>
                <w:rFonts w:ascii="Times New Roman" w:eastAsia="Times New Roman" w:hAnsi="Times New Roman" w:cs="Times New Roman"/>
                <w:lang w:eastAsia="en-IN"/>
              </w:rPr>
              <w:t>, including eligibility, types of registration, composition scheme, and cancellation or amendment of registration.</w:t>
            </w:r>
          </w:p>
          <w:p w:rsidR="00161AB3" w:rsidRPr="00726A5A" w:rsidRDefault="00161AB3" w:rsidP="00161AB3">
            <w:pPr>
              <w:numPr>
                <w:ilvl w:val="0"/>
                <w:numId w:val="12"/>
              </w:numPr>
              <w:spacing w:before="100" w:beforeAutospacing="1" w:after="100" w:afterAutospacing="1"/>
              <w:rPr>
                <w:b/>
              </w:rPr>
            </w:pPr>
            <w:r w:rsidRPr="00033F51">
              <w:rPr>
                <w:rFonts w:ascii="Times New Roman" w:eastAsia="Times New Roman" w:hAnsi="Times New Roman" w:cs="Times New Roman"/>
                <w:bCs/>
                <w:lang w:eastAsia="en-IN"/>
              </w:rPr>
              <w:t>To explain the principles of valuation under GST</w:t>
            </w:r>
            <w:r w:rsidRPr="004D4768">
              <w:rPr>
                <w:rFonts w:ascii="Times New Roman" w:eastAsia="Times New Roman" w:hAnsi="Times New Roman" w:cs="Times New Roman"/>
                <w:lang w:eastAsia="en-IN"/>
              </w:rPr>
              <w:t>, the determination of the value of taxable supply, and to understand the rate structure using HSN and SAC codes for classification of goods and services.</w:t>
            </w:r>
            <w:r>
              <w:rPr>
                <w:b/>
              </w:rPr>
              <w:t xml:space="preserve"> </w:t>
            </w:r>
          </w:p>
        </w:tc>
      </w:tr>
      <w:tr w:rsidR="00161AB3" w:rsidTr="00591415">
        <w:tc>
          <w:tcPr>
            <w:tcW w:w="10349" w:type="dxa"/>
            <w:gridSpan w:val="2"/>
          </w:tcPr>
          <w:p w:rsidR="00161AB3" w:rsidRPr="0097011C" w:rsidRDefault="00161AB3" w:rsidP="00591415">
            <w:pPr>
              <w:pStyle w:val="TableParagraph"/>
              <w:spacing w:line="279" w:lineRule="exact"/>
              <w:ind w:left="8"/>
              <w:jc w:val="center"/>
              <w:rPr>
                <w:rFonts w:ascii="Times New Roman" w:hAnsi="Times New Roman" w:cs="Times New Roman"/>
                <w:b/>
                <w:spacing w:val="-2"/>
                <w:w w:val="120"/>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OUTCOMES:</w:t>
            </w:r>
          </w:p>
          <w:tbl>
            <w:tblPr>
              <w:tblStyle w:val="TableGrid"/>
              <w:tblW w:w="8704" w:type="dxa"/>
              <w:tblLook w:val="04A0" w:firstRow="1" w:lastRow="0" w:firstColumn="1" w:lastColumn="0" w:noHBand="0" w:noVBand="1"/>
            </w:tblPr>
            <w:tblGrid>
              <w:gridCol w:w="593"/>
              <w:gridCol w:w="8111"/>
            </w:tblGrid>
            <w:tr w:rsidR="00161AB3" w:rsidTr="00591415">
              <w:trPr>
                <w:trHeight w:val="564"/>
              </w:trPr>
              <w:tc>
                <w:tcPr>
                  <w:tcW w:w="588" w:type="dxa"/>
                </w:tcPr>
                <w:p w:rsidR="00161AB3" w:rsidRDefault="00161AB3" w:rsidP="00591415">
                  <w:pPr>
                    <w:jc w:val="both"/>
                    <w:rPr>
                      <w:b/>
                    </w:rPr>
                  </w:pPr>
                  <w:r>
                    <w:rPr>
                      <w:b/>
                    </w:rPr>
                    <w:t>CO1</w:t>
                  </w:r>
                </w:p>
              </w:tc>
              <w:tc>
                <w:tcPr>
                  <w:tcW w:w="8116" w:type="dxa"/>
                </w:tcPr>
                <w:p w:rsidR="00161AB3" w:rsidRPr="00292F84" w:rsidRDefault="00161AB3" w:rsidP="00591415">
                  <w:pPr>
                    <w:jc w:val="both"/>
                  </w:pPr>
                  <w:r>
                    <w:t>Understand and explain the basic concepts and terminologies under GST, including the structure and key components</w:t>
                  </w:r>
                </w:p>
              </w:tc>
            </w:tr>
            <w:tr w:rsidR="00161AB3" w:rsidTr="00591415">
              <w:trPr>
                <w:trHeight w:val="549"/>
              </w:trPr>
              <w:tc>
                <w:tcPr>
                  <w:tcW w:w="588" w:type="dxa"/>
                </w:tcPr>
                <w:p w:rsidR="00161AB3" w:rsidRDefault="00161AB3" w:rsidP="00591415">
                  <w:pPr>
                    <w:jc w:val="both"/>
                    <w:rPr>
                      <w:b/>
                    </w:rPr>
                  </w:pPr>
                  <w:r>
                    <w:rPr>
                      <w:b/>
                    </w:rPr>
                    <w:t>CO2</w:t>
                  </w:r>
                </w:p>
              </w:tc>
              <w:tc>
                <w:tcPr>
                  <w:tcW w:w="8116" w:type="dxa"/>
                </w:tcPr>
                <w:p w:rsidR="00161AB3" w:rsidRPr="00292F84" w:rsidRDefault="00161AB3" w:rsidP="00591415">
                  <w:pPr>
                    <w:jc w:val="both"/>
                  </w:pPr>
                  <w:r>
                    <w:t>Analyse and distinguish different types of supply under GST and determine the taxability and nature of supply as per CGST and IGST Acts</w:t>
                  </w:r>
                </w:p>
              </w:tc>
            </w:tr>
            <w:tr w:rsidR="00161AB3" w:rsidTr="00591415">
              <w:trPr>
                <w:trHeight w:val="564"/>
              </w:trPr>
              <w:tc>
                <w:tcPr>
                  <w:tcW w:w="588" w:type="dxa"/>
                </w:tcPr>
                <w:p w:rsidR="00161AB3" w:rsidRDefault="00161AB3" w:rsidP="00591415">
                  <w:pPr>
                    <w:jc w:val="both"/>
                    <w:rPr>
                      <w:b/>
                    </w:rPr>
                  </w:pPr>
                  <w:r>
                    <w:rPr>
                      <w:b/>
                    </w:rPr>
                    <w:t>CO3</w:t>
                  </w:r>
                </w:p>
              </w:tc>
              <w:tc>
                <w:tcPr>
                  <w:tcW w:w="8116" w:type="dxa"/>
                </w:tcPr>
                <w:p w:rsidR="00161AB3" w:rsidRPr="00292F84" w:rsidRDefault="00161AB3" w:rsidP="00591415">
                  <w:pPr>
                    <w:jc w:val="both"/>
                  </w:pPr>
                  <w:r>
                    <w:t>Identify various exemptions under GST and interpret the differences between Nil rated, zero-rated and non-GST Supplies</w:t>
                  </w:r>
                </w:p>
              </w:tc>
            </w:tr>
            <w:tr w:rsidR="00161AB3" w:rsidTr="00591415">
              <w:trPr>
                <w:trHeight w:val="564"/>
              </w:trPr>
              <w:tc>
                <w:tcPr>
                  <w:tcW w:w="588" w:type="dxa"/>
                </w:tcPr>
                <w:p w:rsidR="00161AB3" w:rsidRDefault="00161AB3" w:rsidP="00591415">
                  <w:pPr>
                    <w:jc w:val="both"/>
                    <w:rPr>
                      <w:b/>
                    </w:rPr>
                  </w:pPr>
                  <w:r>
                    <w:rPr>
                      <w:b/>
                    </w:rPr>
                    <w:t>CO4</w:t>
                  </w:r>
                </w:p>
              </w:tc>
              <w:tc>
                <w:tcPr>
                  <w:tcW w:w="8116" w:type="dxa"/>
                </w:tcPr>
                <w:p w:rsidR="00161AB3" w:rsidRPr="00292F84" w:rsidRDefault="00161AB3" w:rsidP="00591415">
                  <w:pPr>
                    <w:jc w:val="both"/>
                  </w:pPr>
                  <w:r>
                    <w:t xml:space="preserve">Explain the registration process under GST, provisions for composition scheme, voluntary and compulsory registration and understand the legal implications of registration and cancellation  </w:t>
                  </w:r>
                </w:p>
              </w:tc>
            </w:tr>
            <w:tr w:rsidR="00161AB3" w:rsidTr="00591415">
              <w:trPr>
                <w:trHeight w:val="549"/>
              </w:trPr>
              <w:tc>
                <w:tcPr>
                  <w:tcW w:w="588" w:type="dxa"/>
                </w:tcPr>
                <w:p w:rsidR="00161AB3" w:rsidRDefault="00161AB3" w:rsidP="00591415">
                  <w:pPr>
                    <w:jc w:val="both"/>
                    <w:rPr>
                      <w:b/>
                    </w:rPr>
                  </w:pPr>
                  <w:r>
                    <w:rPr>
                      <w:b/>
                    </w:rPr>
                    <w:t>CO5</w:t>
                  </w:r>
                </w:p>
              </w:tc>
              <w:tc>
                <w:tcPr>
                  <w:tcW w:w="8116" w:type="dxa"/>
                </w:tcPr>
                <w:p w:rsidR="00161AB3" w:rsidRPr="00292F84" w:rsidRDefault="00161AB3" w:rsidP="00591415">
                  <w:pPr>
                    <w:jc w:val="both"/>
                  </w:pPr>
                  <w:r>
                    <w:t>Evaluate the value of taxable supply and apply GST rates using HSN and SAC codes, and understanding specific inclusions in transaction value as per CGST Rules</w:t>
                  </w:r>
                </w:p>
              </w:tc>
            </w:tr>
          </w:tbl>
          <w:p w:rsidR="00161AB3" w:rsidRPr="00726A5A" w:rsidRDefault="00161AB3" w:rsidP="00591415">
            <w:pPr>
              <w:tabs>
                <w:tab w:val="left" w:pos="567"/>
              </w:tabs>
              <w:spacing w:before="1" w:line="279" w:lineRule="exact"/>
              <w:ind w:left="1106" w:right="418"/>
              <w:rPr>
                <w:b/>
                <w:w w:val="120"/>
              </w:rPr>
            </w:pPr>
          </w:p>
        </w:tc>
      </w:tr>
      <w:tr w:rsidR="00161AB3" w:rsidTr="00591415">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 xml:space="preserve">UNIT -1 INTRODUCTION AND DEFINITIONS UNDER GST                                          </w:t>
            </w:r>
          </w:p>
        </w:tc>
        <w:tc>
          <w:tcPr>
            <w:tcW w:w="1843" w:type="dxa"/>
          </w:tcPr>
          <w:p w:rsidR="00161AB3" w:rsidRDefault="00161AB3" w:rsidP="00591415">
            <w:pPr>
              <w:rPr>
                <w:rFonts w:ascii="Times New Roman" w:hAnsi="Times New Roman" w:cs="Times New Roman"/>
                <w:b/>
              </w:rPr>
            </w:pPr>
            <w:r w:rsidRPr="00D52A13">
              <w:rPr>
                <w:rFonts w:ascii="Times New Roman" w:hAnsi="Times New Roman" w:cs="Times New Roman"/>
                <w:b/>
              </w:rPr>
              <w:t>08 hours</w:t>
            </w:r>
          </w:p>
        </w:tc>
      </w:tr>
      <w:tr w:rsidR="00161AB3" w:rsidTr="00591415">
        <w:tc>
          <w:tcPr>
            <w:tcW w:w="10349"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rPr>
              <w:t>Basic Concepts and Overview of GST – Important Definitions : Aggregate Turnover, Agent, Agriculturist, Business, Adjudicating Authority, Capital Goods, Taxable Person, Non Resident Taxable Person, Common Portal, E-Commerce, India, Exempt Supply, Outward Supply, Place of Supply, Supplier, Goods, Services, Output tax, Job Work, Manufacture, Input, Inward Supply, Input Tax, Input Tax Credit, Input Service Distributor, Person, Place of Business, Reverse Charge, Works Contract, Export and Import of goods and Services, Intermediary, Location of Supplier of Service, Location of Recipient of Service, Taxable Territory, Non Taxable Territory, Zero rated Supply, Specified Actionable Claims, Consideration, Money, Securities</w:t>
            </w:r>
          </w:p>
          <w:p w:rsidR="00161AB3" w:rsidRDefault="00161AB3" w:rsidP="00591415">
            <w:pPr>
              <w:jc w:val="both"/>
              <w:rPr>
                <w:rFonts w:ascii="Times New Roman" w:hAnsi="Times New Roman" w:cs="Times New Roman"/>
                <w:b/>
              </w:rPr>
            </w:pPr>
          </w:p>
        </w:tc>
      </w:tr>
      <w:tr w:rsidR="00161AB3" w:rsidTr="00591415">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 xml:space="preserve">UNIT-2 CONCEPT OF SUPPLY AND TAXABLE PERSON                                                   </w:t>
            </w:r>
          </w:p>
        </w:tc>
        <w:tc>
          <w:tcPr>
            <w:tcW w:w="1843" w:type="dxa"/>
          </w:tcPr>
          <w:p w:rsidR="00161AB3" w:rsidRDefault="00161AB3" w:rsidP="00591415">
            <w:pPr>
              <w:rPr>
                <w:rFonts w:ascii="Times New Roman" w:hAnsi="Times New Roman" w:cs="Times New Roman"/>
                <w:b/>
              </w:rPr>
            </w:pPr>
            <w:r w:rsidRPr="00D52A13">
              <w:rPr>
                <w:rFonts w:ascii="Times New Roman" w:hAnsi="Times New Roman" w:cs="Times New Roman"/>
                <w:b/>
              </w:rPr>
              <w:t>12 hours</w:t>
            </w:r>
          </w:p>
        </w:tc>
      </w:tr>
      <w:tr w:rsidR="00161AB3" w:rsidTr="00591415">
        <w:tc>
          <w:tcPr>
            <w:tcW w:w="10349"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rPr>
              <w:t>Meaning and Scope of Supply u/s 7 of the CGST Act – Inward and Outward Supply- Composite Supply- Principal Supply- Principal Supply – Mixed Supply – Tax Liability u/s 8 – Determination of Nature of Supply u/s 7 of the IGST Act – Intra-state Supply u/s 8 of the IGST Act – Schedule I, II and III to the CGST Act</w:t>
            </w:r>
          </w:p>
          <w:p w:rsidR="00161AB3" w:rsidRPr="00800977" w:rsidRDefault="00161AB3" w:rsidP="00591415">
            <w:pPr>
              <w:rPr>
                <w:rFonts w:ascii="Times New Roman" w:hAnsi="Times New Roman" w:cs="Times New Roman"/>
              </w:rPr>
            </w:pPr>
            <w:r w:rsidRPr="00101302">
              <w:rPr>
                <w:rFonts w:ascii="Times New Roman" w:hAnsi="Times New Roman" w:cs="Times New Roman"/>
              </w:rPr>
              <w:lastRenderedPageBreak/>
              <w:t>Taxable Person: Meaning- Types of Taxable Person – Non-Taxable Persons under GST- Levy and Collection u/s 9 of the CGST Act – Charge of IGST u/s 5 of the IGST Act – Forward Charge and Reverse Charge Mechanism – Sec 9(3), Sec 9(4) and Sec 9(5) of the CGST Act – List of goods and services on which reverse charge is applicable</w:t>
            </w:r>
          </w:p>
        </w:tc>
      </w:tr>
      <w:tr w:rsidR="00161AB3" w:rsidTr="00591415">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lastRenderedPageBreak/>
              <w:t xml:space="preserve">UNIT-3 EXEMPT SUPPLY                                                                                                    </w:t>
            </w:r>
          </w:p>
        </w:tc>
        <w:tc>
          <w:tcPr>
            <w:tcW w:w="1843" w:type="dxa"/>
          </w:tcPr>
          <w:p w:rsidR="00161AB3" w:rsidRDefault="00161AB3" w:rsidP="00591415">
            <w:pPr>
              <w:rPr>
                <w:rFonts w:ascii="Times New Roman" w:hAnsi="Times New Roman" w:cs="Times New Roman"/>
                <w:b/>
              </w:rPr>
            </w:pPr>
            <w:r>
              <w:rPr>
                <w:rFonts w:ascii="Times New Roman" w:hAnsi="Times New Roman" w:cs="Times New Roman"/>
                <w:b/>
              </w:rPr>
              <w:t>09</w:t>
            </w:r>
            <w:r w:rsidRPr="00101302">
              <w:rPr>
                <w:rFonts w:ascii="Times New Roman" w:hAnsi="Times New Roman" w:cs="Times New Roman"/>
                <w:b/>
              </w:rPr>
              <w:t xml:space="preserve"> hours</w:t>
            </w:r>
          </w:p>
        </w:tc>
      </w:tr>
      <w:tr w:rsidR="00161AB3" w:rsidTr="00591415">
        <w:tc>
          <w:tcPr>
            <w:tcW w:w="10349" w:type="dxa"/>
            <w:gridSpan w:val="2"/>
          </w:tcPr>
          <w:p w:rsidR="00161AB3" w:rsidRPr="00800977" w:rsidRDefault="00161AB3" w:rsidP="00591415">
            <w:pPr>
              <w:rPr>
                <w:rFonts w:ascii="Times New Roman" w:hAnsi="Times New Roman" w:cs="Times New Roman"/>
              </w:rPr>
            </w:pPr>
            <w:r w:rsidRPr="00101302">
              <w:rPr>
                <w:rFonts w:ascii="Times New Roman" w:hAnsi="Times New Roman" w:cs="Times New Roman"/>
              </w:rPr>
              <w:t>Exempt Supply – Definition as per sec 2(47) of the GST Act – Types of Exemption – Power to grant exemptions (Sec 11 of the CGST Act) – Distinguish between General Exemption and Specific (Special Order) Exemption – List of goods and services exempt under GST – Differences between Nil rated, Exempt, Zero rated and Non-GST Supplies</w:t>
            </w:r>
          </w:p>
        </w:tc>
      </w:tr>
      <w:tr w:rsidR="00161AB3" w:rsidTr="00591415">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 xml:space="preserve">UNIT – 4 REGISTRATION UNDER GST AND COMPOSITION SCHEME                        </w:t>
            </w:r>
          </w:p>
        </w:tc>
        <w:tc>
          <w:tcPr>
            <w:tcW w:w="1843" w:type="dxa"/>
          </w:tcPr>
          <w:p w:rsidR="00161AB3" w:rsidRDefault="00161AB3" w:rsidP="00591415">
            <w:pPr>
              <w:rPr>
                <w:rFonts w:ascii="Times New Roman" w:hAnsi="Times New Roman" w:cs="Times New Roman"/>
                <w:b/>
              </w:rPr>
            </w:pPr>
            <w:r>
              <w:rPr>
                <w:rFonts w:ascii="Times New Roman" w:hAnsi="Times New Roman" w:cs="Times New Roman"/>
                <w:b/>
              </w:rPr>
              <w:t>16 hours</w:t>
            </w:r>
          </w:p>
        </w:tc>
      </w:tr>
      <w:tr w:rsidR="00161AB3" w:rsidTr="00591415">
        <w:tc>
          <w:tcPr>
            <w:tcW w:w="10349"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rPr>
              <w:t xml:space="preserve">GST Registration for taxable person- Voluntary Registration for Non-Taxable persons and other persons liable for registration – Aggregate turnover – Problems on Aggregate Turnover – Persons not liable for registration – Compulsory Registration – Procedure for Registration – Separate Registration for Multiple Business verticals within a State – Deemed Registration – </w:t>
            </w:r>
            <w:proofErr w:type="spellStart"/>
            <w:r w:rsidRPr="00101302">
              <w:rPr>
                <w:rFonts w:ascii="Times New Roman" w:hAnsi="Times New Roman" w:cs="Times New Roman"/>
              </w:rPr>
              <w:t>SuoMoto</w:t>
            </w:r>
            <w:proofErr w:type="spellEnd"/>
            <w:r w:rsidRPr="00101302">
              <w:rPr>
                <w:rFonts w:ascii="Times New Roman" w:hAnsi="Times New Roman" w:cs="Times New Roman"/>
              </w:rPr>
              <w:t xml:space="preserve"> Registration – GSTIN and UIN – Amendment of Registration – Cancellation of Registration – Revocation of Cancellation of registration</w:t>
            </w:r>
          </w:p>
          <w:p w:rsidR="00161AB3" w:rsidRPr="007009FE" w:rsidRDefault="00161AB3" w:rsidP="00591415">
            <w:pPr>
              <w:rPr>
                <w:rFonts w:ascii="Times New Roman" w:hAnsi="Times New Roman" w:cs="Times New Roman"/>
              </w:rPr>
            </w:pPr>
            <w:r w:rsidRPr="00101302">
              <w:rPr>
                <w:rFonts w:ascii="Times New Roman" w:hAnsi="Times New Roman" w:cs="Times New Roman"/>
                <w:b/>
              </w:rPr>
              <w:t xml:space="preserve">Composition Levy: </w:t>
            </w:r>
            <w:r w:rsidRPr="00101302">
              <w:rPr>
                <w:rFonts w:ascii="Times New Roman" w:hAnsi="Times New Roman" w:cs="Times New Roman"/>
              </w:rPr>
              <w:t>Applicability – Rate of tax of the Composition levy – Conditions and restrictions for opting for Composition levy- Validity of Composition levy (Rule 6 of CGST)</w:t>
            </w:r>
          </w:p>
        </w:tc>
      </w:tr>
      <w:tr w:rsidR="00161AB3" w:rsidTr="00591415">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 xml:space="preserve">UNIT-5 VALUE OF SUPPLY AND RATES OF GST                                                      </w:t>
            </w:r>
          </w:p>
        </w:tc>
        <w:tc>
          <w:tcPr>
            <w:tcW w:w="1843" w:type="dxa"/>
          </w:tcPr>
          <w:p w:rsidR="00161AB3" w:rsidRDefault="00161AB3" w:rsidP="00591415">
            <w:pPr>
              <w:rPr>
                <w:rFonts w:ascii="Times New Roman" w:hAnsi="Times New Roman" w:cs="Times New Roman"/>
                <w:b/>
              </w:rPr>
            </w:pPr>
            <w:r>
              <w:rPr>
                <w:rFonts w:ascii="Times New Roman" w:hAnsi="Times New Roman" w:cs="Times New Roman"/>
                <w:b/>
              </w:rPr>
              <w:t>11 hours</w:t>
            </w:r>
          </w:p>
        </w:tc>
      </w:tr>
      <w:tr w:rsidR="00161AB3" w:rsidTr="00591415">
        <w:tc>
          <w:tcPr>
            <w:tcW w:w="10349"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rPr>
              <w:t>Value of Taxable Supply as per Section 15 of the CGST Act: Specific Inclusions in Transaction Value and Discount – Value of Supply of goods or services and its determination under different scenario as per Rules 27 to 33 (Chapter IV of CGST Rules)</w:t>
            </w:r>
          </w:p>
          <w:p w:rsidR="00161AB3" w:rsidRPr="009D2C77" w:rsidRDefault="00161AB3" w:rsidP="00591415">
            <w:pPr>
              <w:rPr>
                <w:rFonts w:ascii="Times New Roman" w:hAnsi="Times New Roman" w:cs="Times New Roman"/>
              </w:rPr>
            </w:pPr>
            <w:r w:rsidRPr="00101302">
              <w:rPr>
                <w:rFonts w:ascii="Times New Roman" w:hAnsi="Times New Roman" w:cs="Times New Roman"/>
              </w:rPr>
              <w:t>Rates of GST: Classification of Goods and Services: HSN and SAC – Rates of GST Applicable on different goods and services</w:t>
            </w:r>
          </w:p>
        </w:tc>
      </w:tr>
      <w:tr w:rsidR="00161AB3" w:rsidTr="00591415">
        <w:tc>
          <w:tcPr>
            <w:tcW w:w="10349" w:type="dxa"/>
            <w:gridSpan w:val="2"/>
          </w:tcPr>
          <w:p w:rsidR="00161AB3" w:rsidRDefault="00161AB3" w:rsidP="00591415">
            <w:pPr>
              <w:pStyle w:val="TableParagraph"/>
              <w:spacing w:line="279" w:lineRule="exact"/>
              <w:ind w:left="11"/>
              <w:jc w:val="center"/>
              <w:rPr>
                <w:b/>
                <w:spacing w:val="-2"/>
                <w:w w:val="115"/>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rsidR="00161AB3" w:rsidRDefault="00161AB3" w:rsidP="00161AB3">
            <w:pPr>
              <w:pStyle w:val="ListParagraph"/>
              <w:numPr>
                <w:ilvl w:val="0"/>
                <w:numId w:val="13"/>
              </w:numPr>
              <w:tabs>
                <w:tab w:val="left" w:pos="567"/>
              </w:tabs>
              <w:spacing w:before="1"/>
              <w:ind w:hanging="976"/>
              <w:rPr>
                <w:sz w:val="24"/>
              </w:rPr>
            </w:pPr>
            <w:r>
              <w:rPr>
                <w:sz w:val="24"/>
              </w:rPr>
              <w:t>Collection</w:t>
            </w:r>
            <w:r>
              <w:rPr>
                <w:spacing w:val="-2"/>
                <w:sz w:val="24"/>
              </w:rPr>
              <w:t xml:space="preserve"> </w:t>
            </w:r>
            <w:r>
              <w:rPr>
                <w:sz w:val="24"/>
              </w:rPr>
              <w:t>of</w:t>
            </w:r>
            <w:r>
              <w:rPr>
                <w:spacing w:val="-3"/>
                <w:sz w:val="24"/>
              </w:rPr>
              <w:t xml:space="preserve"> </w:t>
            </w:r>
            <w:r>
              <w:rPr>
                <w:sz w:val="24"/>
              </w:rPr>
              <w:t>documents</w:t>
            </w:r>
            <w:r>
              <w:rPr>
                <w:spacing w:val="-1"/>
                <w:sz w:val="24"/>
              </w:rPr>
              <w:t xml:space="preserve"> </w:t>
            </w:r>
            <w:r>
              <w:rPr>
                <w:sz w:val="24"/>
              </w:rPr>
              <w:t>required</w:t>
            </w:r>
            <w:r>
              <w:rPr>
                <w:spacing w:val="-2"/>
                <w:sz w:val="24"/>
              </w:rPr>
              <w:t xml:space="preserve"> </w:t>
            </w:r>
            <w:r>
              <w:rPr>
                <w:sz w:val="24"/>
              </w:rPr>
              <w:t>for</w:t>
            </w:r>
            <w:r>
              <w:rPr>
                <w:spacing w:val="-1"/>
                <w:sz w:val="24"/>
              </w:rPr>
              <w:t xml:space="preserve"> </w:t>
            </w:r>
            <w:r>
              <w:rPr>
                <w:sz w:val="24"/>
              </w:rPr>
              <w:t>Registration under</w:t>
            </w:r>
            <w:r>
              <w:rPr>
                <w:spacing w:val="-2"/>
                <w:sz w:val="24"/>
              </w:rPr>
              <w:t xml:space="preserve"> </w:t>
            </w:r>
            <w:r>
              <w:rPr>
                <w:sz w:val="24"/>
              </w:rPr>
              <w:t>GST</w:t>
            </w:r>
          </w:p>
          <w:p w:rsidR="00161AB3" w:rsidRDefault="00161AB3" w:rsidP="00161AB3">
            <w:pPr>
              <w:pStyle w:val="ListParagraph"/>
              <w:numPr>
                <w:ilvl w:val="0"/>
                <w:numId w:val="13"/>
              </w:numPr>
              <w:tabs>
                <w:tab w:val="left" w:pos="567"/>
              </w:tabs>
              <w:spacing w:before="19"/>
              <w:ind w:hanging="976"/>
              <w:rPr>
                <w:sz w:val="24"/>
              </w:rPr>
            </w:pPr>
            <w:r>
              <w:rPr>
                <w:sz w:val="24"/>
              </w:rPr>
              <w:t>Explain</w:t>
            </w:r>
            <w:r>
              <w:rPr>
                <w:spacing w:val="-2"/>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2"/>
                <w:sz w:val="24"/>
              </w:rPr>
              <w:t xml:space="preserve"> </w:t>
            </w:r>
            <w:r>
              <w:rPr>
                <w:sz w:val="24"/>
              </w:rPr>
              <w:t>GSTIN with</w:t>
            </w:r>
            <w:r>
              <w:rPr>
                <w:spacing w:val="-1"/>
                <w:sz w:val="24"/>
              </w:rPr>
              <w:t xml:space="preserve"> </w:t>
            </w:r>
            <w:r>
              <w:rPr>
                <w:sz w:val="24"/>
              </w:rPr>
              <w:t>an</w:t>
            </w:r>
            <w:r>
              <w:rPr>
                <w:spacing w:val="1"/>
                <w:sz w:val="24"/>
              </w:rPr>
              <w:t xml:space="preserve"> </w:t>
            </w:r>
            <w:r>
              <w:rPr>
                <w:sz w:val="24"/>
              </w:rPr>
              <w:t>Invoice</w:t>
            </w:r>
          </w:p>
          <w:p w:rsidR="00161AB3" w:rsidRDefault="00161AB3" w:rsidP="00161AB3">
            <w:pPr>
              <w:pStyle w:val="ListParagraph"/>
              <w:numPr>
                <w:ilvl w:val="0"/>
                <w:numId w:val="13"/>
              </w:numPr>
              <w:tabs>
                <w:tab w:val="left" w:pos="567"/>
              </w:tabs>
              <w:spacing w:before="17"/>
              <w:ind w:hanging="976"/>
              <w:rPr>
                <w:sz w:val="24"/>
              </w:rPr>
            </w:pPr>
            <w:r>
              <w:rPr>
                <w:sz w:val="24"/>
              </w:rPr>
              <w:t>Prepare</w:t>
            </w:r>
            <w:r>
              <w:rPr>
                <w:spacing w:val="-2"/>
                <w:sz w:val="24"/>
              </w:rPr>
              <w:t xml:space="preserve"> </w:t>
            </w:r>
            <w:r>
              <w:rPr>
                <w:sz w:val="24"/>
              </w:rPr>
              <w:t>a</w:t>
            </w:r>
            <w:r>
              <w:rPr>
                <w:spacing w:val="-2"/>
                <w:sz w:val="24"/>
              </w:rPr>
              <w:t xml:space="preserve"> </w:t>
            </w:r>
            <w:r>
              <w:rPr>
                <w:sz w:val="24"/>
              </w:rPr>
              <w:t>list</w:t>
            </w:r>
            <w:r>
              <w:rPr>
                <w:spacing w:val="-1"/>
                <w:sz w:val="24"/>
              </w:rPr>
              <w:t xml:space="preserve"> </w:t>
            </w:r>
            <w:r>
              <w:rPr>
                <w:sz w:val="24"/>
              </w:rPr>
              <w:t>of</w:t>
            </w:r>
            <w:r>
              <w:rPr>
                <w:spacing w:val="-1"/>
                <w:sz w:val="24"/>
              </w:rPr>
              <w:t xml:space="preserve"> </w:t>
            </w:r>
            <w:r>
              <w:rPr>
                <w:sz w:val="24"/>
              </w:rPr>
              <w:t>exempted</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under</w:t>
            </w:r>
            <w:r>
              <w:rPr>
                <w:spacing w:val="-1"/>
                <w:sz w:val="24"/>
              </w:rPr>
              <w:t xml:space="preserve"> </w:t>
            </w:r>
            <w:r>
              <w:rPr>
                <w:sz w:val="24"/>
              </w:rPr>
              <w:t>GST</w:t>
            </w:r>
          </w:p>
          <w:p w:rsidR="00161AB3" w:rsidRPr="00101302" w:rsidRDefault="00161AB3" w:rsidP="00161AB3">
            <w:pPr>
              <w:pStyle w:val="ListParagraph"/>
              <w:numPr>
                <w:ilvl w:val="0"/>
                <w:numId w:val="13"/>
              </w:numPr>
              <w:tabs>
                <w:tab w:val="left" w:pos="567"/>
                <w:tab w:val="left" w:pos="9072"/>
              </w:tabs>
              <w:spacing w:before="19" w:line="256" w:lineRule="auto"/>
              <w:ind w:left="567" w:right="676" w:hanging="283"/>
            </w:pPr>
            <w:r>
              <w:rPr>
                <w:sz w:val="24"/>
              </w:rPr>
              <w:t xml:space="preserve">Determination of the rate of GST applicable in case of Mixed and Composite Supply taking any 10 </w:t>
            </w:r>
            <w:r>
              <w:rPr>
                <w:spacing w:val="-57"/>
                <w:sz w:val="24"/>
              </w:rPr>
              <w:t xml:space="preserve"> </w:t>
            </w:r>
            <w:r>
              <w:rPr>
                <w:sz w:val="24"/>
              </w:rPr>
              <w:t>Practical</w:t>
            </w:r>
            <w:r>
              <w:rPr>
                <w:spacing w:val="-1"/>
                <w:sz w:val="24"/>
              </w:rPr>
              <w:t xml:space="preserve"> </w:t>
            </w:r>
            <w:r>
              <w:rPr>
                <w:sz w:val="24"/>
              </w:rPr>
              <w:t>Examples</w:t>
            </w:r>
          </w:p>
        </w:tc>
      </w:tr>
      <w:tr w:rsidR="00161AB3" w:rsidTr="00591415">
        <w:tc>
          <w:tcPr>
            <w:tcW w:w="10349" w:type="dxa"/>
            <w:gridSpan w:val="2"/>
          </w:tcPr>
          <w:p w:rsidR="00161AB3" w:rsidRDefault="00161AB3" w:rsidP="00591415">
            <w:pPr>
              <w:pStyle w:val="TableParagraph"/>
              <w:spacing w:line="279" w:lineRule="exact"/>
              <w:rPr>
                <w:b/>
                <w:sz w:val="24"/>
              </w:rPr>
            </w:pPr>
            <w:r>
              <w:rPr>
                <w:b/>
                <w:w w:val="120"/>
                <w:sz w:val="24"/>
              </w:rPr>
              <w:t>REFERENCE</w:t>
            </w:r>
            <w:r>
              <w:rPr>
                <w:b/>
                <w:spacing w:val="21"/>
                <w:w w:val="120"/>
                <w:sz w:val="24"/>
              </w:rPr>
              <w:t xml:space="preserve"> </w:t>
            </w:r>
            <w:r>
              <w:rPr>
                <w:b/>
                <w:spacing w:val="-2"/>
                <w:w w:val="120"/>
                <w:sz w:val="24"/>
              </w:rPr>
              <w:t>BOOKS:</w:t>
            </w:r>
          </w:p>
          <w:p w:rsidR="00161AB3" w:rsidRDefault="00161AB3" w:rsidP="00161AB3">
            <w:pPr>
              <w:pStyle w:val="ListParagraph"/>
              <w:numPr>
                <w:ilvl w:val="0"/>
                <w:numId w:val="14"/>
              </w:numPr>
              <w:tabs>
                <w:tab w:val="left" w:pos="567"/>
              </w:tabs>
              <w:ind w:hanging="976"/>
              <w:rPr>
                <w:sz w:val="24"/>
              </w:rPr>
            </w:pPr>
            <w:r>
              <w:rPr>
                <w:sz w:val="24"/>
              </w:rPr>
              <w:t>CA</w:t>
            </w:r>
            <w:r>
              <w:rPr>
                <w:spacing w:val="-2"/>
                <w:sz w:val="24"/>
              </w:rPr>
              <w:t xml:space="preserve"> </w:t>
            </w:r>
            <w:r>
              <w:rPr>
                <w:sz w:val="24"/>
              </w:rPr>
              <w:t>(</w:t>
            </w:r>
            <w:proofErr w:type="spellStart"/>
            <w:r>
              <w:rPr>
                <w:sz w:val="24"/>
              </w:rPr>
              <w:t>Dr</w:t>
            </w:r>
            <w:proofErr w:type="spellEnd"/>
            <w:r>
              <w:rPr>
                <w:sz w:val="24"/>
              </w:rPr>
              <w:t>)</w:t>
            </w:r>
            <w:r>
              <w:rPr>
                <w:spacing w:val="-1"/>
                <w:sz w:val="24"/>
              </w:rPr>
              <w:t xml:space="preserve"> </w:t>
            </w:r>
            <w:r>
              <w:rPr>
                <w:sz w:val="24"/>
              </w:rPr>
              <w:t>K.</w:t>
            </w:r>
            <w:r>
              <w:rPr>
                <w:spacing w:val="-2"/>
                <w:sz w:val="24"/>
              </w:rPr>
              <w:t xml:space="preserve"> </w:t>
            </w:r>
            <w:r>
              <w:rPr>
                <w:sz w:val="24"/>
              </w:rPr>
              <w:t>M</w:t>
            </w:r>
            <w:r>
              <w:rPr>
                <w:spacing w:val="1"/>
                <w:sz w:val="24"/>
              </w:rPr>
              <w:t xml:space="preserve"> </w:t>
            </w:r>
            <w:r>
              <w:rPr>
                <w:sz w:val="24"/>
              </w:rPr>
              <w:t>Bansal:</w:t>
            </w:r>
            <w:r>
              <w:rPr>
                <w:spacing w:val="-1"/>
                <w:sz w:val="24"/>
              </w:rPr>
              <w:t xml:space="preserve"> </w:t>
            </w:r>
            <w:r>
              <w:rPr>
                <w:sz w:val="24"/>
              </w:rPr>
              <w:t>GST</w:t>
            </w:r>
            <w:r>
              <w:rPr>
                <w:spacing w:val="-3"/>
                <w:sz w:val="24"/>
              </w:rPr>
              <w:t xml:space="preserve"> </w:t>
            </w:r>
            <w:r>
              <w:rPr>
                <w:sz w:val="24"/>
              </w:rPr>
              <w:t>&amp;</w:t>
            </w:r>
            <w:r>
              <w:rPr>
                <w:spacing w:val="-3"/>
                <w:sz w:val="24"/>
              </w:rPr>
              <w:t xml:space="preserve"> </w:t>
            </w:r>
            <w:r>
              <w:rPr>
                <w:sz w:val="24"/>
              </w:rPr>
              <w:t>Customs</w:t>
            </w:r>
            <w:r>
              <w:rPr>
                <w:spacing w:val="1"/>
                <w:sz w:val="24"/>
              </w:rPr>
              <w:t xml:space="preserve"> </w:t>
            </w:r>
            <w:r>
              <w:rPr>
                <w:sz w:val="24"/>
              </w:rPr>
              <w:t>Law,</w:t>
            </w:r>
            <w:r>
              <w:rPr>
                <w:spacing w:val="-3"/>
                <w:sz w:val="24"/>
              </w:rPr>
              <w:t xml:space="preserve"> </w:t>
            </w:r>
            <w:proofErr w:type="spellStart"/>
            <w:r>
              <w:rPr>
                <w:sz w:val="24"/>
              </w:rPr>
              <w:t>Taxmann’s</w:t>
            </w:r>
            <w:proofErr w:type="spellEnd"/>
            <w:r>
              <w:rPr>
                <w:spacing w:val="-2"/>
                <w:sz w:val="24"/>
              </w:rPr>
              <w:t xml:space="preserve"> </w:t>
            </w:r>
            <w:r>
              <w:rPr>
                <w:sz w:val="24"/>
              </w:rPr>
              <w:t>Publications.</w:t>
            </w:r>
          </w:p>
          <w:p w:rsidR="00161AB3" w:rsidRDefault="00161AB3" w:rsidP="00161AB3">
            <w:pPr>
              <w:pStyle w:val="ListParagraph"/>
              <w:numPr>
                <w:ilvl w:val="0"/>
                <w:numId w:val="14"/>
              </w:numPr>
              <w:tabs>
                <w:tab w:val="left" w:pos="567"/>
              </w:tabs>
              <w:spacing w:before="1"/>
              <w:ind w:hanging="976"/>
              <w:rPr>
                <w:sz w:val="24"/>
              </w:rPr>
            </w:pPr>
            <w:r>
              <w:rPr>
                <w:sz w:val="24"/>
              </w:rPr>
              <w:t>Indirect</w:t>
            </w:r>
            <w:r>
              <w:rPr>
                <w:spacing w:val="-2"/>
                <w:sz w:val="24"/>
              </w:rPr>
              <w:t xml:space="preserve"> </w:t>
            </w:r>
            <w:r>
              <w:rPr>
                <w:sz w:val="24"/>
              </w:rPr>
              <w:t>Taxes:</w:t>
            </w:r>
            <w:r>
              <w:rPr>
                <w:spacing w:val="-2"/>
                <w:sz w:val="24"/>
              </w:rPr>
              <w:t xml:space="preserve"> </w:t>
            </w:r>
            <w:proofErr w:type="spellStart"/>
            <w:r>
              <w:rPr>
                <w:sz w:val="24"/>
              </w:rPr>
              <w:t>V.</w:t>
            </w:r>
            <w:proofErr w:type="gramStart"/>
            <w:r>
              <w:rPr>
                <w:sz w:val="24"/>
              </w:rPr>
              <w:t>S.Datey</w:t>
            </w:r>
            <w:proofErr w:type="spellEnd"/>
            <w:proofErr w:type="gramEnd"/>
            <w:r>
              <w:rPr>
                <w:spacing w:val="-5"/>
                <w:sz w:val="24"/>
              </w:rPr>
              <w:t xml:space="preserve"> </w:t>
            </w:r>
            <w:r>
              <w:rPr>
                <w:sz w:val="24"/>
              </w:rPr>
              <w:t>;</w:t>
            </w:r>
            <w:r>
              <w:rPr>
                <w:spacing w:val="-2"/>
                <w:sz w:val="24"/>
              </w:rPr>
              <w:t xml:space="preserve"> </w:t>
            </w:r>
            <w:proofErr w:type="spellStart"/>
            <w:r>
              <w:rPr>
                <w:sz w:val="24"/>
              </w:rPr>
              <w:t>Taxmann</w:t>
            </w:r>
            <w:proofErr w:type="spellEnd"/>
            <w:r>
              <w:rPr>
                <w:spacing w:val="-2"/>
                <w:sz w:val="24"/>
              </w:rPr>
              <w:t xml:space="preserve"> </w:t>
            </w:r>
            <w:r>
              <w:rPr>
                <w:sz w:val="24"/>
              </w:rPr>
              <w:t>Publications</w:t>
            </w:r>
            <w:r>
              <w:rPr>
                <w:spacing w:val="-2"/>
                <w:sz w:val="24"/>
              </w:rPr>
              <w:t xml:space="preserve"> </w:t>
            </w:r>
            <w:r>
              <w:rPr>
                <w:sz w:val="24"/>
              </w:rPr>
              <w:t>Private</w:t>
            </w:r>
            <w:r>
              <w:rPr>
                <w:spacing w:val="-1"/>
                <w:sz w:val="24"/>
              </w:rPr>
              <w:t xml:space="preserve"> </w:t>
            </w:r>
            <w:r>
              <w:rPr>
                <w:sz w:val="24"/>
              </w:rPr>
              <w:t>Limited</w:t>
            </w:r>
          </w:p>
          <w:p w:rsidR="00161AB3" w:rsidRDefault="00161AB3" w:rsidP="00161AB3">
            <w:pPr>
              <w:pStyle w:val="ListParagraph"/>
              <w:numPr>
                <w:ilvl w:val="0"/>
                <w:numId w:val="14"/>
              </w:numPr>
              <w:tabs>
                <w:tab w:val="left" w:pos="567"/>
              </w:tabs>
              <w:spacing w:before="16"/>
              <w:ind w:right="423" w:hanging="976"/>
              <w:rPr>
                <w:sz w:val="24"/>
              </w:rPr>
            </w:pPr>
            <w:r>
              <w:rPr>
                <w:sz w:val="24"/>
              </w:rPr>
              <w:t>Dr.</w:t>
            </w:r>
            <w:r>
              <w:rPr>
                <w:spacing w:val="20"/>
                <w:sz w:val="24"/>
              </w:rPr>
              <w:t xml:space="preserve"> </w:t>
            </w:r>
            <w:r>
              <w:rPr>
                <w:sz w:val="24"/>
              </w:rPr>
              <w:t>Girish</w:t>
            </w:r>
            <w:r>
              <w:rPr>
                <w:spacing w:val="22"/>
                <w:sz w:val="24"/>
              </w:rPr>
              <w:t xml:space="preserve"> </w:t>
            </w:r>
            <w:r>
              <w:rPr>
                <w:sz w:val="24"/>
              </w:rPr>
              <w:t>Ahuja</w:t>
            </w:r>
            <w:r>
              <w:rPr>
                <w:spacing w:val="22"/>
                <w:sz w:val="24"/>
              </w:rPr>
              <w:t xml:space="preserve"> </w:t>
            </w:r>
            <w:r>
              <w:rPr>
                <w:sz w:val="24"/>
              </w:rPr>
              <w:t>and</w:t>
            </w:r>
            <w:r>
              <w:rPr>
                <w:spacing w:val="22"/>
                <w:sz w:val="24"/>
              </w:rPr>
              <w:t xml:space="preserve"> </w:t>
            </w:r>
            <w:r>
              <w:rPr>
                <w:sz w:val="24"/>
              </w:rPr>
              <w:t>Dr.</w:t>
            </w:r>
            <w:r>
              <w:rPr>
                <w:spacing w:val="20"/>
                <w:sz w:val="24"/>
              </w:rPr>
              <w:t xml:space="preserve"> </w:t>
            </w:r>
            <w:r>
              <w:rPr>
                <w:sz w:val="24"/>
              </w:rPr>
              <w:t>Ravi</w:t>
            </w:r>
            <w:r>
              <w:rPr>
                <w:spacing w:val="21"/>
                <w:sz w:val="24"/>
              </w:rPr>
              <w:t xml:space="preserve"> </w:t>
            </w:r>
            <w:r>
              <w:rPr>
                <w:sz w:val="24"/>
              </w:rPr>
              <w:t>Gupta:</w:t>
            </w:r>
            <w:r>
              <w:rPr>
                <w:spacing w:val="23"/>
                <w:sz w:val="24"/>
              </w:rPr>
              <w:t xml:space="preserve"> </w:t>
            </w:r>
            <w:r>
              <w:rPr>
                <w:sz w:val="24"/>
              </w:rPr>
              <w:t>Systematic</w:t>
            </w:r>
            <w:r>
              <w:rPr>
                <w:spacing w:val="19"/>
                <w:sz w:val="24"/>
              </w:rPr>
              <w:t xml:space="preserve"> </w:t>
            </w:r>
            <w:r>
              <w:rPr>
                <w:sz w:val="24"/>
              </w:rPr>
              <w:t>approach</w:t>
            </w:r>
            <w:r>
              <w:rPr>
                <w:spacing w:val="23"/>
                <w:sz w:val="24"/>
              </w:rPr>
              <w:t xml:space="preserve"> </w:t>
            </w:r>
            <w:r>
              <w:rPr>
                <w:sz w:val="24"/>
              </w:rPr>
              <w:t>to</w:t>
            </w:r>
            <w:r>
              <w:rPr>
                <w:spacing w:val="23"/>
                <w:sz w:val="24"/>
              </w:rPr>
              <w:t xml:space="preserve"> </w:t>
            </w:r>
            <w:r>
              <w:rPr>
                <w:sz w:val="24"/>
              </w:rPr>
              <w:t>Indirect</w:t>
            </w:r>
            <w:r>
              <w:rPr>
                <w:spacing w:val="23"/>
                <w:sz w:val="24"/>
              </w:rPr>
              <w:t xml:space="preserve"> </w:t>
            </w:r>
            <w:r>
              <w:rPr>
                <w:sz w:val="24"/>
              </w:rPr>
              <w:t>taxation</w:t>
            </w:r>
            <w:r>
              <w:rPr>
                <w:spacing w:val="21"/>
                <w:sz w:val="24"/>
              </w:rPr>
              <w:t xml:space="preserve"> </w:t>
            </w:r>
            <w:r>
              <w:rPr>
                <w:sz w:val="24"/>
              </w:rPr>
              <w:t>including</w:t>
            </w:r>
            <w:r>
              <w:rPr>
                <w:spacing w:val="18"/>
                <w:sz w:val="24"/>
              </w:rPr>
              <w:t xml:space="preserve"> </w:t>
            </w:r>
            <w:r>
              <w:rPr>
                <w:sz w:val="24"/>
              </w:rPr>
              <w:t>GST</w:t>
            </w:r>
            <w:r>
              <w:rPr>
                <w:spacing w:val="23"/>
                <w:sz w:val="24"/>
              </w:rPr>
              <w:t xml:space="preserve"> </w:t>
            </w:r>
            <w:r>
              <w:rPr>
                <w:sz w:val="24"/>
              </w:rPr>
              <w:t>and</w:t>
            </w:r>
            <w:r>
              <w:rPr>
                <w:spacing w:val="-57"/>
                <w:sz w:val="24"/>
              </w:rPr>
              <w:t xml:space="preserve"> </w:t>
            </w:r>
            <w:r>
              <w:rPr>
                <w:sz w:val="24"/>
              </w:rPr>
              <w:t>Customs</w:t>
            </w:r>
          </w:p>
          <w:p w:rsidR="00161AB3" w:rsidRDefault="00161AB3" w:rsidP="00161AB3">
            <w:pPr>
              <w:pStyle w:val="ListParagraph"/>
              <w:numPr>
                <w:ilvl w:val="0"/>
                <w:numId w:val="14"/>
              </w:numPr>
              <w:tabs>
                <w:tab w:val="left" w:pos="567"/>
              </w:tabs>
              <w:ind w:hanging="976"/>
              <w:rPr>
                <w:sz w:val="24"/>
              </w:rPr>
            </w:pPr>
            <w:r>
              <w:rPr>
                <w:sz w:val="24"/>
              </w:rPr>
              <w:t>CA</w:t>
            </w:r>
            <w:r>
              <w:rPr>
                <w:spacing w:val="-1"/>
                <w:sz w:val="24"/>
              </w:rPr>
              <w:t xml:space="preserve"> </w:t>
            </w:r>
            <w:r>
              <w:rPr>
                <w:sz w:val="24"/>
              </w:rPr>
              <w:t>Sanjay</w:t>
            </w:r>
            <w:r>
              <w:rPr>
                <w:spacing w:val="-6"/>
                <w:sz w:val="24"/>
              </w:rPr>
              <w:t xml:space="preserve"> </w:t>
            </w:r>
            <w:r>
              <w:rPr>
                <w:sz w:val="24"/>
              </w:rPr>
              <w:t xml:space="preserve">M </w:t>
            </w:r>
            <w:proofErr w:type="spellStart"/>
            <w:proofErr w:type="gramStart"/>
            <w:r>
              <w:rPr>
                <w:sz w:val="24"/>
              </w:rPr>
              <w:t>Dhariwal</w:t>
            </w:r>
            <w:proofErr w:type="spellEnd"/>
            <w:r>
              <w:rPr>
                <w:spacing w:val="-1"/>
                <w:sz w:val="24"/>
              </w:rPr>
              <w:t xml:space="preserve"> </w:t>
            </w:r>
            <w:r>
              <w:rPr>
                <w:sz w:val="24"/>
              </w:rPr>
              <w:t>:</w:t>
            </w:r>
            <w:proofErr w:type="gramEnd"/>
            <w:r>
              <w:rPr>
                <w:spacing w:val="2"/>
                <w:sz w:val="24"/>
              </w:rPr>
              <w:t xml:space="preserve"> </w:t>
            </w:r>
            <w:r>
              <w:rPr>
                <w:sz w:val="24"/>
              </w:rPr>
              <w:t>Goods</w:t>
            </w:r>
            <w:r>
              <w:rPr>
                <w:spacing w:val="-1"/>
                <w:sz w:val="24"/>
              </w:rPr>
              <w:t xml:space="preserve"> </w:t>
            </w:r>
            <w:r>
              <w:rPr>
                <w:sz w:val="24"/>
              </w:rPr>
              <w:t>and Services</w:t>
            </w:r>
            <w:r>
              <w:rPr>
                <w:spacing w:val="-1"/>
                <w:sz w:val="24"/>
              </w:rPr>
              <w:t xml:space="preserve"> </w:t>
            </w:r>
            <w:r>
              <w:rPr>
                <w:sz w:val="24"/>
              </w:rPr>
              <w:t>Tax</w:t>
            </w:r>
          </w:p>
          <w:p w:rsidR="00161AB3" w:rsidRDefault="00161AB3" w:rsidP="00161AB3">
            <w:pPr>
              <w:pStyle w:val="ListParagraph"/>
              <w:numPr>
                <w:ilvl w:val="0"/>
                <w:numId w:val="14"/>
              </w:numPr>
              <w:tabs>
                <w:tab w:val="left" w:pos="567"/>
              </w:tabs>
              <w:ind w:hanging="976"/>
              <w:rPr>
                <w:sz w:val="24"/>
              </w:rPr>
            </w:pPr>
            <w:r>
              <w:rPr>
                <w:sz w:val="24"/>
              </w:rPr>
              <w:t>GST</w:t>
            </w:r>
            <w:r>
              <w:rPr>
                <w:spacing w:val="-2"/>
                <w:sz w:val="24"/>
              </w:rPr>
              <w:t xml:space="preserve"> </w:t>
            </w:r>
            <w:r>
              <w:rPr>
                <w:sz w:val="24"/>
              </w:rPr>
              <w:t>–</w:t>
            </w:r>
            <w:r>
              <w:rPr>
                <w:spacing w:val="1"/>
                <w:sz w:val="24"/>
              </w:rPr>
              <w:t xml:space="preserve"> </w:t>
            </w:r>
            <w:r>
              <w:rPr>
                <w:sz w:val="24"/>
              </w:rPr>
              <w:t>Law</w:t>
            </w:r>
            <w:r>
              <w:rPr>
                <w:spacing w:val="-2"/>
                <w:sz w:val="24"/>
              </w:rPr>
              <w:t xml:space="preserve"> </w:t>
            </w:r>
            <w:r>
              <w:rPr>
                <w:sz w:val="24"/>
              </w:rPr>
              <w:t>and</w:t>
            </w:r>
            <w:r>
              <w:rPr>
                <w:spacing w:val="-1"/>
                <w:sz w:val="24"/>
              </w:rPr>
              <w:t xml:space="preserve"> </w:t>
            </w:r>
            <w:proofErr w:type="gramStart"/>
            <w:r>
              <w:rPr>
                <w:sz w:val="24"/>
              </w:rPr>
              <w:t>Practice ;</w:t>
            </w:r>
            <w:proofErr w:type="gramEnd"/>
            <w:r>
              <w:rPr>
                <w:spacing w:val="-2"/>
                <w:sz w:val="24"/>
              </w:rPr>
              <w:t xml:space="preserve"> </w:t>
            </w:r>
            <w:proofErr w:type="spellStart"/>
            <w:r>
              <w:rPr>
                <w:sz w:val="24"/>
              </w:rPr>
              <w:t>Dr.B.G.Bhaskara</w:t>
            </w:r>
            <w:proofErr w:type="spellEnd"/>
            <w:r>
              <w:rPr>
                <w:sz w:val="24"/>
              </w:rPr>
              <w:t>,</w:t>
            </w:r>
            <w:r>
              <w:rPr>
                <w:spacing w:val="-1"/>
                <w:sz w:val="24"/>
              </w:rPr>
              <w:t xml:space="preserve"> </w:t>
            </w:r>
            <w:proofErr w:type="spellStart"/>
            <w:r>
              <w:rPr>
                <w:sz w:val="24"/>
              </w:rPr>
              <w:t>Manjunath.N</w:t>
            </w:r>
            <w:proofErr w:type="spellEnd"/>
            <w:r>
              <w:rPr>
                <w:sz w:val="24"/>
              </w:rPr>
              <w:t>&amp;</w:t>
            </w:r>
            <w:r>
              <w:rPr>
                <w:spacing w:val="-4"/>
                <w:sz w:val="24"/>
              </w:rPr>
              <w:t xml:space="preserve"> </w:t>
            </w:r>
            <w:r>
              <w:rPr>
                <w:sz w:val="24"/>
              </w:rPr>
              <w:t>Naveen</w:t>
            </w:r>
            <w:r>
              <w:rPr>
                <w:spacing w:val="-2"/>
                <w:sz w:val="24"/>
              </w:rPr>
              <w:t xml:space="preserve"> </w:t>
            </w:r>
            <w:r>
              <w:rPr>
                <w:sz w:val="24"/>
              </w:rPr>
              <w:t>Kumar I.M</w:t>
            </w:r>
          </w:p>
          <w:p w:rsidR="00161AB3" w:rsidRDefault="00161AB3" w:rsidP="00161AB3">
            <w:pPr>
              <w:pStyle w:val="ListParagraph"/>
              <w:numPr>
                <w:ilvl w:val="0"/>
                <w:numId w:val="14"/>
              </w:numPr>
              <w:tabs>
                <w:tab w:val="left" w:pos="567"/>
              </w:tabs>
              <w:spacing w:before="17" w:line="254" w:lineRule="auto"/>
              <w:ind w:right="418" w:hanging="976"/>
              <w:rPr>
                <w:b/>
                <w:w w:val="115"/>
                <w:sz w:val="24"/>
              </w:rPr>
            </w:pP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Tax</w:t>
            </w:r>
            <w:r>
              <w:rPr>
                <w:spacing w:val="4"/>
                <w:sz w:val="24"/>
              </w:rPr>
              <w:t xml:space="preserve"> </w:t>
            </w:r>
            <w:r>
              <w:rPr>
                <w:sz w:val="24"/>
              </w:rPr>
              <w:t>(Acts</w:t>
            </w:r>
            <w:r>
              <w:rPr>
                <w:spacing w:val="-1"/>
                <w:sz w:val="24"/>
              </w:rPr>
              <w:t xml:space="preserve"> </w:t>
            </w:r>
            <w:r>
              <w:rPr>
                <w:sz w:val="24"/>
              </w:rPr>
              <w:t>with</w:t>
            </w:r>
            <w:r>
              <w:rPr>
                <w:spacing w:val="-1"/>
                <w:sz w:val="24"/>
              </w:rPr>
              <w:t xml:space="preserve"> </w:t>
            </w:r>
            <w:r>
              <w:rPr>
                <w:sz w:val="24"/>
              </w:rPr>
              <w:t>Rules)</w:t>
            </w:r>
            <w:r>
              <w:rPr>
                <w:spacing w:val="2"/>
                <w:sz w:val="24"/>
              </w:rPr>
              <w:t xml:space="preserve"> </w:t>
            </w:r>
            <w:r>
              <w:rPr>
                <w:sz w:val="24"/>
              </w:rPr>
              <w:t>–</w:t>
            </w:r>
            <w:r>
              <w:rPr>
                <w:spacing w:val="2"/>
                <w:sz w:val="24"/>
              </w:rPr>
              <w:t xml:space="preserve"> </w:t>
            </w:r>
            <w:r>
              <w:rPr>
                <w:sz w:val="24"/>
              </w:rPr>
              <w:t>edited</w:t>
            </w:r>
            <w:r>
              <w:rPr>
                <w:spacing w:val="-1"/>
                <w:sz w:val="24"/>
              </w:rPr>
              <w:t xml:space="preserve"> </w:t>
            </w:r>
            <w:r>
              <w:rPr>
                <w:sz w:val="24"/>
              </w:rPr>
              <w:t>by</w:t>
            </w:r>
            <w:r>
              <w:rPr>
                <w:spacing w:val="-4"/>
                <w:sz w:val="24"/>
              </w:rPr>
              <w:t xml:space="preserve"> </w:t>
            </w:r>
            <w:r>
              <w:rPr>
                <w:sz w:val="24"/>
              </w:rPr>
              <w:t xml:space="preserve">Ravi </w:t>
            </w:r>
            <w:proofErr w:type="spellStart"/>
            <w:r>
              <w:rPr>
                <w:sz w:val="24"/>
              </w:rPr>
              <w:t>Puliani</w:t>
            </w:r>
            <w:proofErr w:type="spellEnd"/>
            <w:r>
              <w:rPr>
                <w:spacing w:val="-1"/>
                <w:sz w:val="24"/>
              </w:rPr>
              <w:t xml:space="preserve"> </w:t>
            </w:r>
            <w:r>
              <w:rPr>
                <w:sz w:val="24"/>
              </w:rPr>
              <w:t xml:space="preserve">and Mahesh </w:t>
            </w:r>
            <w:proofErr w:type="spellStart"/>
            <w:r>
              <w:rPr>
                <w:sz w:val="24"/>
              </w:rPr>
              <w:t>Puliani</w:t>
            </w:r>
            <w:proofErr w:type="spellEnd"/>
            <w:r>
              <w:rPr>
                <w:spacing w:val="-1"/>
                <w:sz w:val="24"/>
              </w:rPr>
              <w:t xml:space="preserve"> </w:t>
            </w:r>
            <w:r>
              <w:rPr>
                <w:sz w:val="24"/>
              </w:rPr>
              <w:t>;</w:t>
            </w:r>
            <w:r>
              <w:rPr>
                <w:spacing w:val="1"/>
                <w:sz w:val="24"/>
              </w:rPr>
              <w:t xml:space="preserve"> </w:t>
            </w:r>
            <w:r>
              <w:rPr>
                <w:sz w:val="24"/>
              </w:rPr>
              <w:t>Bharat</w:t>
            </w:r>
            <w:r>
              <w:rPr>
                <w:spacing w:val="1"/>
                <w:sz w:val="24"/>
              </w:rPr>
              <w:t xml:space="preserve"> </w:t>
            </w:r>
            <w:r>
              <w:rPr>
                <w:sz w:val="24"/>
              </w:rPr>
              <w:t>Law</w:t>
            </w:r>
            <w:r>
              <w:rPr>
                <w:spacing w:val="-57"/>
                <w:sz w:val="24"/>
              </w:rPr>
              <w:t xml:space="preserve"> </w:t>
            </w:r>
            <w:r>
              <w:rPr>
                <w:sz w:val="24"/>
              </w:rPr>
              <w:t>House</w:t>
            </w:r>
            <w:r>
              <w:rPr>
                <w:spacing w:val="-3"/>
                <w:sz w:val="24"/>
              </w:rPr>
              <w:t xml:space="preserve"> </w:t>
            </w:r>
            <w:r>
              <w:rPr>
                <w:sz w:val="24"/>
              </w:rPr>
              <w:t>Private</w:t>
            </w:r>
            <w:r>
              <w:rPr>
                <w:spacing w:val="1"/>
                <w:sz w:val="24"/>
              </w:rPr>
              <w:t xml:space="preserve"> </w:t>
            </w:r>
            <w:r>
              <w:rPr>
                <w:sz w:val="24"/>
              </w:rPr>
              <w:t>Ltd., New</w:t>
            </w:r>
            <w:r>
              <w:rPr>
                <w:spacing w:val="1"/>
                <w:sz w:val="24"/>
              </w:rPr>
              <w:t xml:space="preserve"> </w:t>
            </w:r>
            <w:r>
              <w:rPr>
                <w:sz w:val="24"/>
              </w:rPr>
              <w:t>Delhi</w:t>
            </w:r>
          </w:p>
        </w:tc>
      </w:tr>
      <w:tr w:rsidR="00161AB3" w:rsidTr="00591415">
        <w:tc>
          <w:tcPr>
            <w:tcW w:w="10349" w:type="dxa"/>
            <w:gridSpan w:val="2"/>
          </w:tcPr>
          <w:p w:rsidR="00161AB3" w:rsidRPr="009D2C77" w:rsidRDefault="00161AB3" w:rsidP="00591415">
            <w:pPr>
              <w:rPr>
                <w:rFonts w:ascii="Times New Roman" w:hAnsi="Times New Roman" w:cs="Times New Roman"/>
                <w:b/>
              </w:rPr>
            </w:pPr>
            <w:r>
              <w:rPr>
                <w:rFonts w:ascii="Times New Roman" w:hAnsi="Times New Roman" w:cs="Times New Roman"/>
                <w:b/>
              </w:rPr>
              <w:t>RECOMMENDED</w:t>
            </w:r>
            <w:r>
              <w:rPr>
                <w:rFonts w:ascii="Times New Roman" w:hAnsi="Times New Roman" w:cs="Times New Roman"/>
                <w:b/>
                <w:spacing w:val="-2"/>
              </w:rPr>
              <w:t xml:space="preserve"> </w:t>
            </w:r>
            <w:r>
              <w:rPr>
                <w:rFonts w:ascii="Times New Roman" w:hAnsi="Times New Roman" w:cs="Times New Roman"/>
                <w:b/>
              </w:rPr>
              <w:t>READING:</w:t>
            </w:r>
          </w:p>
          <w:p w:rsidR="00161AB3" w:rsidRDefault="00161AB3" w:rsidP="00261CB3">
            <w:pPr>
              <w:pStyle w:val="ListParagraph"/>
              <w:numPr>
                <w:ilvl w:val="0"/>
                <w:numId w:val="27"/>
              </w:numPr>
              <w:tabs>
                <w:tab w:val="left" w:pos="1261"/>
              </w:tabs>
              <w:spacing w:before="1"/>
              <w:rPr>
                <w:sz w:val="24"/>
              </w:rPr>
            </w:pPr>
            <w:r>
              <w:rPr>
                <w:sz w:val="24"/>
              </w:rPr>
              <w:t>The</w:t>
            </w:r>
            <w:r>
              <w:rPr>
                <w:spacing w:val="-3"/>
                <w:sz w:val="24"/>
              </w:rPr>
              <w:t xml:space="preserve"> </w:t>
            </w:r>
            <w:r>
              <w:rPr>
                <w:sz w:val="24"/>
              </w:rPr>
              <w:t>Central Goods and</w:t>
            </w:r>
            <w:r>
              <w:rPr>
                <w:spacing w:val="-1"/>
                <w:sz w:val="24"/>
              </w:rPr>
              <w:t xml:space="preserve"> </w:t>
            </w:r>
            <w:r>
              <w:rPr>
                <w:sz w:val="24"/>
              </w:rPr>
              <w:t>Services Tax, 2017</w:t>
            </w:r>
          </w:p>
          <w:p w:rsidR="00161AB3" w:rsidRDefault="00161AB3" w:rsidP="00261CB3">
            <w:pPr>
              <w:pStyle w:val="ListParagraph"/>
              <w:numPr>
                <w:ilvl w:val="0"/>
                <w:numId w:val="27"/>
              </w:numPr>
              <w:tabs>
                <w:tab w:val="left" w:pos="1261"/>
              </w:tabs>
              <w:spacing w:before="19"/>
              <w:rPr>
                <w:sz w:val="24"/>
              </w:rPr>
            </w:pPr>
            <w:r>
              <w:rPr>
                <w:sz w:val="24"/>
              </w:rPr>
              <w:t>The</w:t>
            </w:r>
            <w:r>
              <w:rPr>
                <w:spacing w:val="-2"/>
                <w:sz w:val="24"/>
              </w:rPr>
              <w:t xml:space="preserve"> </w:t>
            </w:r>
            <w:r>
              <w:rPr>
                <w:sz w:val="24"/>
              </w:rPr>
              <w:t>Integrated</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Tax,</w:t>
            </w:r>
            <w:r>
              <w:rPr>
                <w:spacing w:val="-1"/>
                <w:sz w:val="24"/>
              </w:rPr>
              <w:t xml:space="preserve"> </w:t>
            </w:r>
            <w:r>
              <w:rPr>
                <w:sz w:val="24"/>
              </w:rPr>
              <w:t>2017</w:t>
            </w:r>
          </w:p>
          <w:p w:rsidR="00161AB3" w:rsidRDefault="00161AB3" w:rsidP="00261CB3">
            <w:pPr>
              <w:pStyle w:val="ListParagraph"/>
              <w:numPr>
                <w:ilvl w:val="0"/>
                <w:numId w:val="27"/>
              </w:numPr>
              <w:tabs>
                <w:tab w:val="left" w:pos="1261"/>
              </w:tabs>
              <w:spacing w:before="17"/>
              <w:rPr>
                <w:sz w:val="24"/>
              </w:rPr>
            </w:pPr>
            <w:r>
              <w:rPr>
                <w:sz w:val="24"/>
              </w:rPr>
              <w:t>The</w:t>
            </w:r>
            <w:r>
              <w:rPr>
                <w:spacing w:val="-3"/>
                <w:sz w:val="24"/>
              </w:rPr>
              <w:t xml:space="preserve"> </w:t>
            </w:r>
            <w:r>
              <w:rPr>
                <w:sz w:val="24"/>
              </w:rPr>
              <w:t>Union Territory</w:t>
            </w:r>
            <w:r>
              <w:rPr>
                <w:spacing w:val="-3"/>
                <w:sz w:val="24"/>
              </w:rPr>
              <w:t xml:space="preserve"> </w:t>
            </w:r>
            <w:r>
              <w:rPr>
                <w:sz w:val="24"/>
              </w:rPr>
              <w:t>Goods and Services Tax, 2017</w:t>
            </w:r>
          </w:p>
          <w:p w:rsidR="00161AB3" w:rsidRDefault="00161AB3" w:rsidP="00261CB3">
            <w:pPr>
              <w:pStyle w:val="ListParagraph"/>
              <w:numPr>
                <w:ilvl w:val="0"/>
                <w:numId w:val="27"/>
              </w:numPr>
              <w:tabs>
                <w:tab w:val="left" w:pos="1261"/>
              </w:tabs>
              <w:spacing w:before="19"/>
              <w:rPr>
                <w:sz w:val="24"/>
              </w:rPr>
            </w:pPr>
            <w:r>
              <w:rPr>
                <w:sz w:val="24"/>
              </w:rPr>
              <w:t>The</w:t>
            </w:r>
            <w:r>
              <w:rPr>
                <w:spacing w:val="-4"/>
                <w:sz w:val="24"/>
              </w:rPr>
              <w:t xml:space="preserve"> </w:t>
            </w:r>
            <w:r>
              <w:rPr>
                <w:sz w:val="24"/>
              </w:rPr>
              <w:t>Goods</w:t>
            </w:r>
            <w:r>
              <w:rPr>
                <w:spacing w:val="-1"/>
                <w:sz w:val="24"/>
              </w:rPr>
              <w:t xml:space="preserve"> </w:t>
            </w:r>
            <w:r>
              <w:rPr>
                <w:sz w:val="24"/>
              </w:rPr>
              <w:t>and</w:t>
            </w:r>
            <w:r>
              <w:rPr>
                <w:spacing w:val="-1"/>
                <w:sz w:val="24"/>
              </w:rPr>
              <w:t xml:space="preserve"> </w:t>
            </w:r>
            <w:r>
              <w:rPr>
                <w:sz w:val="24"/>
              </w:rPr>
              <w:t>Services Tax</w:t>
            </w:r>
            <w:r>
              <w:rPr>
                <w:spacing w:val="1"/>
                <w:sz w:val="24"/>
              </w:rPr>
              <w:t xml:space="preserve"> </w:t>
            </w:r>
            <w:r>
              <w:rPr>
                <w:sz w:val="24"/>
              </w:rPr>
              <w:t>(Compensation</w:t>
            </w:r>
            <w:r>
              <w:rPr>
                <w:spacing w:val="-1"/>
                <w:sz w:val="24"/>
              </w:rPr>
              <w:t xml:space="preserve"> </w:t>
            </w:r>
            <w:r>
              <w:rPr>
                <w:sz w:val="24"/>
              </w:rPr>
              <w:t>to</w:t>
            </w:r>
            <w:r>
              <w:rPr>
                <w:spacing w:val="-2"/>
                <w:sz w:val="24"/>
              </w:rPr>
              <w:t xml:space="preserve"> </w:t>
            </w:r>
            <w:r>
              <w:rPr>
                <w:sz w:val="24"/>
              </w:rPr>
              <w:t>States),</w:t>
            </w:r>
            <w:r>
              <w:rPr>
                <w:spacing w:val="-1"/>
                <w:sz w:val="24"/>
              </w:rPr>
              <w:t xml:space="preserve"> </w:t>
            </w:r>
            <w:r>
              <w:rPr>
                <w:sz w:val="24"/>
              </w:rPr>
              <w:t>2017</w:t>
            </w:r>
          </w:p>
          <w:p w:rsidR="00161AB3" w:rsidRDefault="00161AB3" w:rsidP="00261CB3">
            <w:pPr>
              <w:pStyle w:val="ListParagraph"/>
              <w:numPr>
                <w:ilvl w:val="0"/>
                <w:numId w:val="27"/>
              </w:numPr>
              <w:tabs>
                <w:tab w:val="left" w:pos="1261"/>
              </w:tabs>
              <w:spacing w:before="19"/>
              <w:rPr>
                <w:sz w:val="24"/>
              </w:rPr>
            </w:pPr>
            <w:r>
              <w:rPr>
                <w:sz w:val="24"/>
              </w:rPr>
              <w:t>Gupta,</w:t>
            </w:r>
            <w:r>
              <w:rPr>
                <w:spacing w:val="-2"/>
                <w:sz w:val="24"/>
              </w:rPr>
              <w:t xml:space="preserve"> </w:t>
            </w:r>
            <w:proofErr w:type="gramStart"/>
            <w:r>
              <w:rPr>
                <w:sz w:val="24"/>
              </w:rPr>
              <w:t>S.S.</w:t>
            </w:r>
            <w:r>
              <w:rPr>
                <w:spacing w:val="-1"/>
                <w:sz w:val="24"/>
              </w:rPr>
              <w:t xml:space="preserve"> </w:t>
            </w:r>
            <w:r>
              <w:rPr>
                <w:sz w:val="24"/>
              </w:rPr>
              <w:t>,</w:t>
            </w:r>
            <w:proofErr w:type="gramEnd"/>
            <w:r>
              <w:rPr>
                <w:spacing w:val="-1"/>
                <w:sz w:val="24"/>
              </w:rPr>
              <w:t xml:space="preserve"> </w:t>
            </w:r>
            <w:r>
              <w:rPr>
                <w:sz w:val="24"/>
              </w:rPr>
              <w:t>GST-</w:t>
            </w:r>
            <w:r>
              <w:rPr>
                <w:spacing w:val="-2"/>
                <w:sz w:val="24"/>
              </w:rPr>
              <w:t xml:space="preserve"> </w:t>
            </w:r>
            <w:r>
              <w:rPr>
                <w:sz w:val="24"/>
              </w:rPr>
              <w:t>How</w:t>
            </w:r>
            <w:r>
              <w:rPr>
                <w:spacing w:val="-3"/>
                <w:sz w:val="24"/>
              </w:rPr>
              <w:t xml:space="preserve"> </w:t>
            </w:r>
            <w:r>
              <w:rPr>
                <w:sz w:val="24"/>
              </w:rPr>
              <w:t>to</w:t>
            </w:r>
            <w:r>
              <w:rPr>
                <w:spacing w:val="-1"/>
                <w:sz w:val="24"/>
              </w:rPr>
              <w:t xml:space="preserve"> </w:t>
            </w:r>
            <w:r>
              <w:rPr>
                <w:sz w:val="24"/>
              </w:rPr>
              <w:t>meet</w:t>
            </w:r>
            <w:r>
              <w:rPr>
                <w:spacing w:val="1"/>
                <w:sz w:val="24"/>
              </w:rPr>
              <w:t xml:space="preserve"> </w:t>
            </w:r>
            <w:r>
              <w:rPr>
                <w:sz w:val="24"/>
              </w:rPr>
              <w:t>your</w:t>
            </w:r>
            <w:r>
              <w:rPr>
                <w:spacing w:val="-1"/>
                <w:sz w:val="24"/>
              </w:rPr>
              <w:t xml:space="preserve"> </w:t>
            </w:r>
            <w:r>
              <w:rPr>
                <w:sz w:val="24"/>
              </w:rPr>
              <w:t>obligations (April</w:t>
            </w:r>
            <w:r>
              <w:rPr>
                <w:spacing w:val="-1"/>
                <w:sz w:val="24"/>
              </w:rPr>
              <w:t xml:space="preserve"> </w:t>
            </w:r>
            <w:r>
              <w:rPr>
                <w:sz w:val="24"/>
              </w:rPr>
              <w:t>2017),</w:t>
            </w:r>
            <w:r>
              <w:rPr>
                <w:spacing w:val="-1"/>
                <w:sz w:val="24"/>
              </w:rPr>
              <w:t xml:space="preserve"> </w:t>
            </w:r>
            <w:proofErr w:type="spellStart"/>
            <w:r>
              <w:rPr>
                <w:sz w:val="24"/>
              </w:rPr>
              <w:t>Taxmann</w:t>
            </w:r>
            <w:proofErr w:type="spellEnd"/>
            <w:r>
              <w:rPr>
                <w:spacing w:val="-1"/>
                <w:sz w:val="24"/>
              </w:rPr>
              <w:t xml:space="preserve"> </w:t>
            </w:r>
            <w:r>
              <w:rPr>
                <w:sz w:val="24"/>
              </w:rPr>
              <w:t>Publications</w:t>
            </w:r>
          </w:p>
          <w:p w:rsidR="00161AB3" w:rsidRDefault="00161AB3" w:rsidP="00261CB3">
            <w:pPr>
              <w:pStyle w:val="ListParagraph"/>
              <w:numPr>
                <w:ilvl w:val="0"/>
                <w:numId w:val="27"/>
              </w:numPr>
              <w:tabs>
                <w:tab w:val="left" w:pos="1261"/>
              </w:tabs>
              <w:spacing w:before="17"/>
              <w:rPr>
                <w:sz w:val="24"/>
              </w:rPr>
            </w:pPr>
            <w:r>
              <w:rPr>
                <w:sz w:val="24"/>
              </w:rPr>
              <w:t>Ahuja,</w:t>
            </w:r>
            <w:r>
              <w:rPr>
                <w:spacing w:val="-2"/>
                <w:sz w:val="24"/>
              </w:rPr>
              <w:t xml:space="preserve"> </w:t>
            </w:r>
            <w:r>
              <w:rPr>
                <w:sz w:val="24"/>
              </w:rPr>
              <w:t>Girish,</w:t>
            </w:r>
            <w:r>
              <w:rPr>
                <w:spacing w:val="-1"/>
                <w:sz w:val="24"/>
              </w:rPr>
              <w:t xml:space="preserve"> </w:t>
            </w:r>
            <w:r>
              <w:rPr>
                <w:sz w:val="24"/>
              </w:rPr>
              <w:t>Gupta</w:t>
            </w:r>
            <w:r>
              <w:rPr>
                <w:spacing w:val="-2"/>
                <w:sz w:val="24"/>
              </w:rPr>
              <w:t xml:space="preserve"> </w:t>
            </w:r>
            <w:r>
              <w:rPr>
                <w:sz w:val="24"/>
              </w:rPr>
              <w:t>Ravi,</w:t>
            </w:r>
            <w:r>
              <w:rPr>
                <w:spacing w:val="-2"/>
                <w:sz w:val="24"/>
              </w:rPr>
              <w:t xml:space="preserve"> </w:t>
            </w:r>
            <w:r>
              <w:rPr>
                <w:sz w:val="24"/>
              </w:rPr>
              <w:t>GST</w:t>
            </w:r>
            <w:r>
              <w:rPr>
                <w:spacing w:val="-1"/>
                <w:sz w:val="24"/>
              </w:rPr>
              <w:t xml:space="preserve"> </w:t>
            </w:r>
            <w:r>
              <w:rPr>
                <w:sz w:val="24"/>
              </w:rPr>
              <w:t>&amp;</w:t>
            </w:r>
            <w:proofErr w:type="spellStart"/>
            <w:r>
              <w:rPr>
                <w:sz w:val="24"/>
              </w:rPr>
              <w:t>CustomsLaw</w:t>
            </w:r>
            <w:proofErr w:type="spellEnd"/>
            <w:r>
              <w:rPr>
                <w:sz w:val="24"/>
              </w:rPr>
              <w:t>.</w:t>
            </w:r>
          </w:p>
          <w:p w:rsidR="00161AB3" w:rsidRDefault="00161AB3" w:rsidP="00261CB3">
            <w:pPr>
              <w:pStyle w:val="ListParagraph"/>
              <w:numPr>
                <w:ilvl w:val="0"/>
                <w:numId w:val="27"/>
              </w:numPr>
              <w:tabs>
                <w:tab w:val="left" w:pos="1261"/>
              </w:tabs>
              <w:spacing w:before="19" w:line="256" w:lineRule="auto"/>
              <w:ind w:right="425"/>
              <w:rPr>
                <w:sz w:val="24"/>
              </w:rPr>
            </w:pPr>
            <w:proofErr w:type="spellStart"/>
            <w:proofErr w:type="gramStart"/>
            <w:r>
              <w:rPr>
                <w:sz w:val="24"/>
              </w:rPr>
              <w:t>Dr.SonalBabbar</w:t>
            </w:r>
            <w:proofErr w:type="spellEnd"/>
            <w:proofErr w:type="gramEnd"/>
            <w:r>
              <w:rPr>
                <w:sz w:val="24"/>
              </w:rPr>
              <w:t>,</w:t>
            </w:r>
            <w:r>
              <w:rPr>
                <w:spacing w:val="49"/>
                <w:sz w:val="24"/>
              </w:rPr>
              <w:t xml:space="preserve"> </w:t>
            </w:r>
            <w:proofErr w:type="spellStart"/>
            <w:r>
              <w:rPr>
                <w:sz w:val="24"/>
              </w:rPr>
              <w:t>Rasleen</w:t>
            </w:r>
            <w:proofErr w:type="spellEnd"/>
            <w:r>
              <w:rPr>
                <w:spacing w:val="50"/>
                <w:sz w:val="24"/>
              </w:rPr>
              <w:t xml:space="preserve"> </w:t>
            </w:r>
            <w:r>
              <w:rPr>
                <w:sz w:val="24"/>
              </w:rPr>
              <w:t>Kaur</w:t>
            </w:r>
            <w:r>
              <w:rPr>
                <w:spacing w:val="52"/>
                <w:sz w:val="24"/>
              </w:rPr>
              <w:t xml:space="preserve"> </w:t>
            </w:r>
            <w:r>
              <w:rPr>
                <w:sz w:val="24"/>
              </w:rPr>
              <w:t>and</w:t>
            </w:r>
            <w:r>
              <w:rPr>
                <w:spacing w:val="51"/>
                <w:sz w:val="24"/>
              </w:rPr>
              <w:t xml:space="preserve"> </w:t>
            </w:r>
            <w:proofErr w:type="spellStart"/>
            <w:r>
              <w:rPr>
                <w:sz w:val="24"/>
              </w:rPr>
              <w:t>KritikaKhurana</w:t>
            </w:r>
            <w:proofErr w:type="spellEnd"/>
            <w:r>
              <w:rPr>
                <w:sz w:val="24"/>
              </w:rPr>
              <w:t>:</w:t>
            </w:r>
            <w:r>
              <w:rPr>
                <w:spacing w:val="51"/>
                <w:sz w:val="24"/>
              </w:rPr>
              <w:t xml:space="preserve"> </w:t>
            </w:r>
            <w:r>
              <w:rPr>
                <w:sz w:val="24"/>
              </w:rPr>
              <w:t>Goods</w:t>
            </w:r>
            <w:r>
              <w:rPr>
                <w:spacing w:val="52"/>
                <w:sz w:val="24"/>
              </w:rPr>
              <w:t xml:space="preserve"> </w:t>
            </w:r>
            <w:r>
              <w:rPr>
                <w:sz w:val="24"/>
              </w:rPr>
              <w:t>and</w:t>
            </w:r>
            <w:r>
              <w:rPr>
                <w:spacing w:val="51"/>
                <w:sz w:val="24"/>
              </w:rPr>
              <w:t xml:space="preserve"> </w:t>
            </w:r>
            <w:r>
              <w:rPr>
                <w:sz w:val="24"/>
              </w:rPr>
              <w:t>Service</w:t>
            </w:r>
            <w:r>
              <w:rPr>
                <w:spacing w:val="49"/>
                <w:sz w:val="24"/>
              </w:rPr>
              <w:t xml:space="preserve"> </w:t>
            </w:r>
            <w:r>
              <w:rPr>
                <w:sz w:val="24"/>
              </w:rPr>
              <w:t>Tax</w:t>
            </w:r>
            <w:r>
              <w:rPr>
                <w:spacing w:val="52"/>
                <w:sz w:val="24"/>
              </w:rPr>
              <w:t xml:space="preserve"> </w:t>
            </w:r>
            <w:r>
              <w:rPr>
                <w:sz w:val="24"/>
              </w:rPr>
              <w:t>(GST)and</w:t>
            </w:r>
            <w:r>
              <w:rPr>
                <w:spacing w:val="51"/>
                <w:sz w:val="24"/>
              </w:rPr>
              <w:t xml:space="preserve"> </w:t>
            </w:r>
            <w:r>
              <w:rPr>
                <w:sz w:val="24"/>
              </w:rPr>
              <w:t>Customs</w:t>
            </w:r>
            <w:r>
              <w:rPr>
                <w:spacing w:val="-57"/>
                <w:sz w:val="24"/>
              </w:rPr>
              <w:t xml:space="preserve"> </w:t>
            </w:r>
            <w:r>
              <w:rPr>
                <w:sz w:val="24"/>
              </w:rPr>
              <w:t>Law.</w:t>
            </w:r>
            <w:r>
              <w:rPr>
                <w:spacing w:val="-1"/>
                <w:sz w:val="24"/>
              </w:rPr>
              <w:t xml:space="preserve"> </w:t>
            </w:r>
            <w:r>
              <w:rPr>
                <w:sz w:val="24"/>
              </w:rPr>
              <w:t xml:space="preserve">Scholar </w:t>
            </w:r>
            <w:proofErr w:type="spellStart"/>
            <w:r>
              <w:rPr>
                <w:sz w:val="24"/>
              </w:rPr>
              <w:t>TechPress</w:t>
            </w:r>
            <w:proofErr w:type="spellEnd"/>
            <w:r>
              <w:rPr>
                <w:sz w:val="24"/>
              </w:rPr>
              <w:t>.</w:t>
            </w:r>
          </w:p>
          <w:p w:rsidR="00161AB3" w:rsidRPr="00C61551" w:rsidRDefault="00161AB3" w:rsidP="00261CB3">
            <w:pPr>
              <w:pStyle w:val="ListParagraph"/>
              <w:numPr>
                <w:ilvl w:val="0"/>
                <w:numId w:val="27"/>
              </w:numPr>
              <w:tabs>
                <w:tab w:val="left" w:pos="1261"/>
              </w:tabs>
              <w:spacing w:line="273" w:lineRule="exact"/>
              <w:rPr>
                <w:sz w:val="24"/>
              </w:rPr>
            </w:pPr>
            <w:proofErr w:type="spellStart"/>
            <w:r>
              <w:rPr>
                <w:sz w:val="24"/>
              </w:rPr>
              <w:t>Singhania</w:t>
            </w:r>
            <w:proofErr w:type="spellEnd"/>
            <w:r>
              <w:rPr>
                <w:spacing w:val="-2"/>
                <w:sz w:val="24"/>
              </w:rPr>
              <w:t xml:space="preserve"> </w:t>
            </w:r>
            <w:r>
              <w:rPr>
                <w:sz w:val="24"/>
              </w:rPr>
              <w:t>V.</w:t>
            </w:r>
            <w:r>
              <w:rPr>
                <w:spacing w:val="-1"/>
                <w:sz w:val="24"/>
              </w:rPr>
              <w:t xml:space="preserve"> </w:t>
            </w:r>
            <w:r>
              <w:rPr>
                <w:sz w:val="24"/>
              </w:rPr>
              <w:t>K:</w:t>
            </w:r>
            <w:r>
              <w:rPr>
                <w:spacing w:val="58"/>
                <w:sz w:val="24"/>
              </w:rPr>
              <w:t xml:space="preserve"> </w:t>
            </w:r>
            <w:r>
              <w:rPr>
                <w:sz w:val="24"/>
              </w:rPr>
              <w:t>GST &amp;</w:t>
            </w:r>
            <w:r>
              <w:rPr>
                <w:spacing w:val="-1"/>
                <w:sz w:val="24"/>
              </w:rPr>
              <w:t xml:space="preserve"> </w:t>
            </w:r>
            <w:r>
              <w:rPr>
                <w:sz w:val="24"/>
              </w:rPr>
              <w:t>Customs</w:t>
            </w:r>
            <w:r>
              <w:rPr>
                <w:spacing w:val="-1"/>
                <w:sz w:val="24"/>
              </w:rPr>
              <w:t xml:space="preserve"> </w:t>
            </w:r>
            <w:r>
              <w:rPr>
                <w:sz w:val="24"/>
              </w:rPr>
              <w:t>Lax,</w:t>
            </w:r>
            <w:r>
              <w:rPr>
                <w:spacing w:val="-1"/>
                <w:sz w:val="24"/>
              </w:rPr>
              <w:t xml:space="preserve"> </w:t>
            </w:r>
            <w:proofErr w:type="spellStart"/>
            <w:r>
              <w:rPr>
                <w:sz w:val="24"/>
              </w:rPr>
              <w:t>TaxmannPublication</w:t>
            </w:r>
            <w:proofErr w:type="spellEnd"/>
            <w:r>
              <w:rPr>
                <w:sz w:val="24"/>
              </w:rPr>
              <w:t>.</w:t>
            </w:r>
          </w:p>
        </w:tc>
      </w:tr>
      <w:tr w:rsidR="00161AB3" w:rsidTr="00591415">
        <w:tc>
          <w:tcPr>
            <w:tcW w:w="10349" w:type="dxa"/>
            <w:gridSpan w:val="2"/>
          </w:tcPr>
          <w:p w:rsidR="00161AB3" w:rsidRDefault="00161AB3" w:rsidP="00591415">
            <w:pPr>
              <w:pStyle w:val="Heading5"/>
              <w:ind w:left="681"/>
              <w:outlineLvl w:val="4"/>
              <w:rPr>
                <w:rFonts w:ascii="Times New Roman" w:hAnsi="Times New Roman" w:cs="Times New Roman"/>
                <w:b/>
                <w:color w:val="000000" w:themeColor="text1"/>
              </w:rPr>
            </w:pPr>
            <w:r>
              <w:rPr>
                <w:rFonts w:ascii="Times New Roman" w:hAnsi="Times New Roman" w:cs="Times New Roman"/>
                <w:b/>
                <w:color w:val="000000" w:themeColor="text1"/>
              </w:rPr>
              <w:lastRenderedPageBreak/>
              <w:t>E-RESOURCES:</w:t>
            </w:r>
          </w:p>
          <w:p w:rsidR="00161AB3" w:rsidRDefault="004E75BB" w:rsidP="00161AB3">
            <w:pPr>
              <w:pStyle w:val="ListParagraph"/>
              <w:numPr>
                <w:ilvl w:val="0"/>
                <w:numId w:val="16"/>
              </w:numPr>
              <w:spacing w:line="275" w:lineRule="exact"/>
              <w:ind w:left="1134" w:hanging="283"/>
              <w:rPr>
                <w:sz w:val="24"/>
              </w:rPr>
            </w:pPr>
            <w:hyperlink r:id="rId9">
              <w:r w:rsidR="00161AB3">
                <w:rPr>
                  <w:sz w:val="24"/>
                </w:rPr>
                <w:t>www.cbec-gst.gov.in</w:t>
              </w:r>
            </w:hyperlink>
          </w:p>
          <w:p w:rsidR="00161AB3" w:rsidRDefault="004E75BB" w:rsidP="00161AB3">
            <w:pPr>
              <w:pStyle w:val="ListParagraph"/>
              <w:numPr>
                <w:ilvl w:val="0"/>
                <w:numId w:val="16"/>
              </w:numPr>
              <w:spacing w:line="275" w:lineRule="exact"/>
              <w:ind w:left="1134" w:hanging="283"/>
              <w:rPr>
                <w:sz w:val="24"/>
              </w:rPr>
            </w:pPr>
            <w:hyperlink r:id="rId10">
              <w:r w:rsidR="00161AB3">
                <w:rPr>
                  <w:color w:val="0000FF"/>
                  <w:sz w:val="24"/>
                  <w:u w:val="single" w:color="0000FF"/>
                </w:rPr>
                <w:t>www.idtc.icai.org</w:t>
              </w:r>
            </w:hyperlink>
          </w:p>
          <w:p w:rsidR="00161AB3" w:rsidRDefault="00161AB3" w:rsidP="00161AB3">
            <w:pPr>
              <w:pStyle w:val="ListParagraph"/>
              <w:numPr>
                <w:ilvl w:val="0"/>
                <w:numId w:val="16"/>
              </w:numPr>
              <w:spacing w:line="275" w:lineRule="exact"/>
              <w:ind w:left="1134" w:hanging="283"/>
              <w:rPr>
                <w:sz w:val="24"/>
              </w:rPr>
            </w:pPr>
            <w:r>
              <w:rPr>
                <w:sz w:val="24"/>
              </w:rPr>
              <w:t>GST-</w:t>
            </w:r>
            <w:r>
              <w:rPr>
                <w:spacing w:val="-2"/>
                <w:sz w:val="24"/>
              </w:rPr>
              <w:t xml:space="preserve"> </w:t>
            </w:r>
            <w:r>
              <w:rPr>
                <w:sz w:val="24"/>
              </w:rPr>
              <w:t>Series</w:t>
            </w:r>
            <w:r>
              <w:rPr>
                <w:spacing w:val="-1"/>
                <w:sz w:val="24"/>
              </w:rPr>
              <w:t xml:space="preserve"> </w:t>
            </w:r>
            <w:r>
              <w:rPr>
                <w:sz w:val="24"/>
              </w:rPr>
              <w:t>of live</w:t>
            </w:r>
            <w:r>
              <w:rPr>
                <w:spacing w:val="-1"/>
                <w:sz w:val="24"/>
              </w:rPr>
              <w:t xml:space="preserve"> </w:t>
            </w:r>
            <w:r>
              <w:rPr>
                <w:sz w:val="24"/>
              </w:rPr>
              <w:t>webcasts</w:t>
            </w:r>
            <w:r>
              <w:rPr>
                <w:spacing w:val="-1"/>
                <w:sz w:val="24"/>
              </w:rPr>
              <w:t xml:space="preserve"> </w:t>
            </w:r>
            <w:r>
              <w:rPr>
                <w:sz w:val="24"/>
              </w:rPr>
              <w:t>by</w:t>
            </w:r>
            <w:r>
              <w:rPr>
                <w:spacing w:val="-2"/>
                <w:sz w:val="24"/>
              </w:rPr>
              <w:t xml:space="preserve"> </w:t>
            </w:r>
            <w:r>
              <w:rPr>
                <w:sz w:val="24"/>
              </w:rPr>
              <w:t>Indirect Tax Committee</w:t>
            </w:r>
          </w:p>
          <w:p w:rsidR="00161AB3" w:rsidRPr="009D2C77" w:rsidRDefault="00161AB3" w:rsidP="00161AB3">
            <w:pPr>
              <w:pStyle w:val="ListParagraph"/>
              <w:numPr>
                <w:ilvl w:val="0"/>
                <w:numId w:val="16"/>
              </w:numPr>
              <w:spacing w:line="275" w:lineRule="exact"/>
              <w:ind w:left="1134" w:hanging="283"/>
              <w:rPr>
                <w:sz w:val="24"/>
              </w:rPr>
            </w:pPr>
            <w:r>
              <w:rPr>
                <w:sz w:val="24"/>
              </w:rPr>
              <w:t>GST</w:t>
            </w:r>
            <w:r>
              <w:rPr>
                <w:spacing w:val="-3"/>
                <w:sz w:val="24"/>
              </w:rPr>
              <w:t xml:space="preserve"> </w:t>
            </w:r>
            <w:r>
              <w:rPr>
                <w:sz w:val="24"/>
              </w:rPr>
              <w:t>&amp;</w:t>
            </w:r>
            <w:r>
              <w:rPr>
                <w:spacing w:val="-2"/>
                <w:sz w:val="24"/>
              </w:rPr>
              <w:t xml:space="preserve"> </w:t>
            </w:r>
            <w:r>
              <w:rPr>
                <w:sz w:val="24"/>
              </w:rPr>
              <w:t>Indirect</w:t>
            </w:r>
            <w:r>
              <w:rPr>
                <w:spacing w:val="-2"/>
                <w:sz w:val="24"/>
              </w:rPr>
              <w:t xml:space="preserve"> </w:t>
            </w:r>
            <w:r>
              <w:rPr>
                <w:sz w:val="24"/>
              </w:rPr>
              <w:t>Taxes</w:t>
            </w:r>
            <w:r>
              <w:rPr>
                <w:spacing w:val="-2"/>
                <w:sz w:val="24"/>
              </w:rPr>
              <w:t xml:space="preserve"> </w:t>
            </w:r>
            <w:r>
              <w:rPr>
                <w:sz w:val="24"/>
              </w:rPr>
              <w:t>Committee</w:t>
            </w:r>
            <w:r>
              <w:rPr>
                <w:spacing w:val="-4"/>
                <w:sz w:val="24"/>
              </w:rPr>
              <w:t xml:space="preserve"> </w:t>
            </w:r>
            <w:r>
              <w:rPr>
                <w:sz w:val="24"/>
              </w:rPr>
              <w:t>(ICAI)</w:t>
            </w:r>
          </w:p>
        </w:tc>
      </w:tr>
    </w:tbl>
    <w:p w:rsidR="00161AB3" w:rsidRDefault="00161AB3"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p w:rsidR="004E75BB" w:rsidRDefault="004E75BB" w:rsidP="00161AB3">
      <w:pPr>
        <w:jc w:val="center"/>
        <w:rPr>
          <w:rFonts w:ascii="Times New Roman" w:hAnsi="Times New Roman" w:cs="Times New Roman"/>
          <w:sz w:val="44"/>
        </w:rPr>
      </w:pPr>
    </w:p>
    <w:tbl>
      <w:tblPr>
        <w:tblStyle w:val="TableGrid"/>
        <w:tblW w:w="10632" w:type="dxa"/>
        <w:tblInd w:w="-856" w:type="dxa"/>
        <w:tblLook w:val="04A0" w:firstRow="1" w:lastRow="0" w:firstColumn="1" w:lastColumn="0" w:noHBand="0" w:noVBand="1"/>
      </w:tblPr>
      <w:tblGrid>
        <w:gridCol w:w="8506"/>
        <w:gridCol w:w="2126"/>
      </w:tblGrid>
      <w:tr w:rsidR="00161AB3" w:rsidTr="008A6902">
        <w:tc>
          <w:tcPr>
            <w:tcW w:w="10632" w:type="dxa"/>
            <w:gridSpan w:val="2"/>
          </w:tcPr>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lastRenderedPageBreak/>
              <w:t xml:space="preserve">Name of the Programme: Bachelor of Commerce </w:t>
            </w:r>
            <w:proofErr w:type="gramStart"/>
            <w:r w:rsidRPr="0097011C">
              <w:rPr>
                <w:rFonts w:ascii="Times New Roman" w:hAnsi="Times New Roman" w:cs="Times New Roman"/>
                <w:b/>
                <w:sz w:val="28"/>
              </w:rPr>
              <w:t>B.Com</w:t>
            </w:r>
            <w:proofErr w:type="gramEnd"/>
            <w:r w:rsidRPr="0097011C">
              <w:rPr>
                <w:rFonts w:ascii="Times New Roman" w:hAnsi="Times New Roman" w:cs="Times New Roman"/>
                <w:b/>
                <w:sz w:val="28"/>
              </w:rPr>
              <w:t xml:space="preserve"> (Vocational Tax)</w:t>
            </w:r>
          </w:p>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t>Paper: 4.3</w:t>
            </w:r>
          </w:p>
          <w:p w:rsidR="00161AB3" w:rsidRPr="0097011C" w:rsidRDefault="00161AB3" w:rsidP="00591415">
            <w:pPr>
              <w:spacing w:line="276" w:lineRule="auto"/>
              <w:jc w:val="center"/>
              <w:rPr>
                <w:rFonts w:ascii="Times New Roman" w:hAnsi="Times New Roman" w:cs="Times New Roman"/>
                <w:b/>
                <w:sz w:val="28"/>
              </w:rPr>
            </w:pPr>
            <w:r w:rsidRPr="0097011C">
              <w:rPr>
                <w:rFonts w:ascii="Times New Roman" w:hAnsi="Times New Roman" w:cs="Times New Roman"/>
                <w:b/>
                <w:sz w:val="28"/>
              </w:rPr>
              <w:t>Name of the Course:</w:t>
            </w:r>
            <w:r w:rsidRPr="0097011C">
              <w:rPr>
                <w:rFonts w:ascii="Times New Roman" w:hAnsi="Times New Roman" w:cs="Times New Roman"/>
                <w:sz w:val="28"/>
              </w:rPr>
              <w:t xml:space="preserve"> </w:t>
            </w:r>
            <w:r w:rsidRPr="0097011C">
              <w:rPr>
                <w:rFonts w:ascii="Times New Roman" w:hAnsi="Times New Roman" w:cs="Times New Roman"/>
                <w:b/>
                <w:sz w:val="28"/>
              </w:rPr>
              <w:t>GOODS AND SERVICES TAX – II</w:t>
            </w:r>
          </w:p>
        </w:tc>
      </w:tr>
      <w:tr w:rsidR="00161AB3" w:rsidTr="008A6902">
        <w:tc>
          <w:tcPr>
            <w:tcW w:w="10632" w:type="dxa"/>
            <w:gridSpan w:val="2"/>
          </w:tcPr>
          <w:p w:rsidR="00161AB3" w:rsidRPr="0097011C" w:rsidRDefault="00161AB3" w:rsidP="00591415">
            <w:pPr>
              <w:pStyle w:val="TableParagraph"/>
              <w:spacing w:line="276" w:lineRule="auto"/>
              <w:ind w:left="13"/>
              <w:jc w:val="center"/>
              <w:rPr>
                <w:rFonts w:ascii="Times New Roman" w:hAnsi="Times New Roman" w:cs="Times New Roman"/>
                <w:b/>
                <w:sz w:val="24"/>
              </w:rPr>
            </w:pPr>
            <w:r w:rsidRPr="0097011C">
              <w:rPr>
                <w:rFonts w:ascii="Times New Roman" w:hAnsi="Times New Roman" w:cs="Times New Roman"/>
                <w:b/>
                <w:spacing w:val="-2"/>
                <w:w w:val="115"/>
                <w:sz w:val="24"/>
              </w:rPr>
              <w:t>PEDAGOGY:</w:t>
            </w:r>
          </w:p>
          <w:p w:rsidR="00161AB3" w:rsidRDefault="00161AB3" w:rsidP="00591415">
            <w:pPr>
              <w:spacing w:line="276" w:lineRule="auto"/>
              <w:jc w:val="center"/>
              <w:rPr>
                <w:rFonts w:ascii="Times New Roman" w:hAnsi="Times New Roman" w:cs="Times New Roman"/>
                <w:w w:val="115"/>
              </w:rPr>
            </w:pPr>
            <w:r w:rsidRPr="0097011C">
              <w:rPr>
                <w:rFonts w:ascii="Times New Roman" w:hAnsi="Times New Roman" w:cs="Times New Roman"/>
                <w:w w:val="115"/>
              </w:rPr>
              <w:t>Classrooms Lecture, Group Discussion, Presentations, Case Studies, Simulations, Field Work, Industrial Visit (where ever is required) etc.,</w:t>
            </w:r>
          </w:p>
          <w:p w:rsidR="00161AB3" w:rsidRPr="0097011C" w:rsidRDefault="00161AB3" w:rsidP="00591415">
            <w:pPr>
              <w:spacing w:line="276" w:lineRule="auto"/>
              <w:jc w:val="center"/>
              <w:rPr>
                <w:rFonts w:ascii="Times New Roman" w:hAnsi="Times New Roman" w:cs="Times New Roman"/>
                <w:b/>
              </w:rPr>
            </w:pPr>
          </w:p>
        </w:tc>
      </w:tr>
      <w:tr w:rsidR="00161AB3" w:rsidTr="008A6902">
        <w:tc>
          <w:tcPr>
            <w:tcW w:w="10632" w:type="dxa"/>
            <w:gridSpan w:val="2"/>
          </w:tcPr>
          <w:p w:rsidR="00161AB3" w:rsidRPr="0097011C" w:rsidRDefault="00161AB3" w:rsidP="00591415">
            <w:pPr>
              <w:pStyle w:val="TableParagraph"/>
              <w:ind w:left="8"/>
              <w:jc w:val="both"/>
              <w:rPr>
                <w:rFonts w:ascii="Times New Roman" w:hAnsi="Times New Roman" w:cs="Times New Roman"/>
                <w:b/>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OBJECTIVES:</w:t>
            </w:r>
          </w:p>
          <w:p w:rsidR="00161AB3" w:rsidRPr="00726A5A" w:rsidRDefault="00161AB3" w:rsidP="00161AB3">
            <w:pPr>
              <w:pStyle w:val="NormalWeb"/>
              <w:numPr>
                <w:ilvl w:val="0"/>
                <w:numId w:val="21"/>
              </w:numPr>
              <w:jc w:val="both"/>
              <w:rPr>
                <w:b/>
              </w:rPr>
            </w:pPr>
            <w:r w:rsidRPr="00726A5A">
              <w:rPr>
                <w:rStyle w:val="Strong"/>
                <w:rFonts w:eastAsiaTheme="majorEastAsia"/>
              </w:rPr>
              <w:t>Understand the Documentation Process under GST</w:t>
            </w:r>
            <w:r w:rsidRPr="00726A5A">
              <w:rPr>
                <w:b/>
              </w:rPr>
              <w:t xml:space="preserve"> </w:t>
            </w:r>
            <w:r w:rsidRPr="00726A5A">
              <w:t>and</w:t>
            </w:r>
            <w:r w:rsidRPr="00726A5A">
              <w:rPr>
                <w:b/>
              </w:rPr>
              <w:t xml:space="preserve"> </w:t>
            </w:r>
            <w:r w:rsidRPr="00726A5A">
              <w:rPr>
                <w:rStyle w:val="Strong"/>
                <w:rFonts w:eastAsiaTheme="majorEastAsia"/>
              </w:rPr>
              <w:t>Gain Knowledge of GST Payment Mechanism and Infrastructure</w:t>
            </w:r>
          </w:p>
          <w:p w:rsidR="00161AB3" w:rsidRPr="00033F51" w:rsidRDefault="00161AB3" w:rsidP="00161AB3">
            <w:pPr>
              <w:pStyle w:val="NormalWeb"/>
              <w:numPr>
                <w:ilvl w:val="0"/>
                <w:numId w:val="21"/>
              </w:numPr>
              <w:jc w:val="both"/>
              <w:rPr>
                <w:b/>
              </w:rPr>
            </w:pPr>
            <w:r w:rsidRPr="00726A5A">
              <w:rPr>
                <w:rStyle w:val="Strong"/>
                <w:rFonts w:eastAsiaTheme="majorEastAsia"/>
              </w:rPr>
              <w:t>Determine the Time of Supply of Goods and Services</w:t>
            </w:r>
            <w:r w:rsidRPr="00033F51">
              <w:rPr>
                <w:b/>
              </w:rPr>
              <w:t xml:space="preserve"> </w:t>
            </w:r>
            <w:r w:rsidRPr="00033F51">
              <w:t>under various scenarios</w:t>
            </w:r>
          </w:p>
          <w:p w:rsidR="00161AB3" w:rsidRPr="00033F51" w:rsidRDefault="00161AB3" w:rsidP="00161AB3">
            <w:pPr>
              <w:pStyle w:val="NormalWeb"/>
              <w:numPr>
                <w:ilvl w:val="0"/>
                <w:numId w:val="21"/>
              </w:numPr>
              <w:jc w:val="both"/>
            </w:pPr>
            <w:r w:rsidRPr="00726A5A">
              <w:rPr>
                <w:rStyle w:val="Strong"/>
                <w:rFonts w:eastAsiaTheme="majorEastAsia"/>
              </w:rPr>
              <w:t>Identify the Place of Supply for GST Applicability</w:t>
            </w:r>
            <w:r w:rsidRPr="00033F51">
              <w:rPr>
                <w:b/>
              </w:rPr>
              <w:t xml:space="preserve"> </w:t>
            </w:r>
            <w:r w:rsidRPr="00033F51">
              <w:t>to domestic and cross-border transactions including online data services.</w:t>
            </w:r>
          </w:p>
          <w:p w:rsidR="00161AB3" w:rsidRPr="00033F51" w:rsidRDefault="00161AB3" w:rsidP="00161AB3">
            <w:pPr>
              <w:pStyle w:val="NormalWeb"/>
              <w:numPr>
                <w:ilvl w:val="0"/>
                <w:numId w:val="21"/>
              </w:numPr>
              <w:jc w:val="both"/>
            </w:pPr>
            <w:r w:rsidRPr="00726A5A">
              <w:rPr>
                <w:rStyle w:val="Strong"/>
                <w:rFonts w:eastAsiaTheme="majorEastAsia"/>
              </w:rPr>
              <w:t>Understand and Apply Input Tax Credit Provisions</w:t>
            </w:r>
            <w:r w:rsidRPr="00033F51">
              <w:rPr>
                <w:b/>
              </w:rPr>
              <w:t xml:space="preserve"> </w:t>
            </w:r>
            <w:r w:rsidRPr="00033F51">
              <w:t xml:space="preserve">and </w:t>
            </w:r>
            <w:proofErr w:type="spellStart"/>
            <w:r w:rsidRPr="00033F51">
              <w:t>Analyze</w:t>
            </w:r>
            <w:proofErr w:type="spellEnd"/>
            <w:r w:rsidRPr="00033F51">
              <w:t xml:space="preserve"> ITC in job work and distribution of credit by Input Service Distributor (ISD)</w:t>
            </w:r>
          </w:p>
          <w:p w:rsidR="00161AB3" w:rsidRPr="00726A5A" w:rsidRDefault="00161AB3" w:rsidP="00161AB3">
            <w:pPr>
              <w:pStyle w:val="NormalWeb"/>
              <w:numPr>
                <w:ilvl w:val="0"/>
                <w:numId w:val="21"/>
              </w:numPr>
              <w:jc w:val="both"/>
              <w:rPr>
                <w:b/>
              </w:rPr>
            </w:pPr>
            <w:r w:rsidRPr="00726A5A">
              <w:rPr>
                <w:rStyle w:val="Strong"/>
                <w:rFonts w:eastAsiaTheme="majorEastAsia"/>
              </w:rPr>
              <w:t>Familiarize with GST Return Filing and Assessment Procedures</w:t>
            </w:r>
          </w:p>
        </w:tc>
      </w:tr>
      <w:tr w:rsidR="00161AB3" w:rsidTr="008A6902">
        <w:trPr>
          <w:trHeight w:val="1307"/>
        </w:trPr>
        <w:tc>
          <w:tcPr>
            <w:tcW w:w="10632" w:type="dxa"/>
            <w:gridSpan w:val="2"/>
          </w:tcPr>
          <w:p w:rsidR="00161AB3" w:rsidRPr="0097011C" w:rsidRDefault="00161AB3" w:rsidP="00591415">
            <w:pPr>
              <w:pStyle w:val="TableParagraph"/>
              <w:spacing w:line="276" w:lineRule="auto"/>
              <w:ind w:left="8"/>
              <w:jc w:val="both"/>
              <w:rPr>
                <w:rFonts w:ascii="Times New Roman" w:hAnsi="Times New Roman" w:cs="Times New Roman"/>
                <w:b/>
                <w:spacing w:val="-2"/>
                <w:w w:val="120"/>
                <w:sz w:val="24"/>
              </w:rPr>
            </w:pPr>
            <w:r w:rsidRPr="0097011C">
              <w:rPr>
                <w:rFonts w:ascii="Times New Roman" w:hAnsi="Times New Roman" w:cs="Times New Roman"/>
                <w:b/>
                <w:w w:val="120"/>
                <w:sz w:val="24"/>
              </w:rPr>
              <w:t>COURSE</w:t>
            </w:r>
            <w:r w:rsidRPr="0097011C">
              <w:rPr>
                <w:rFonts w:ascii="Times New Roman" w:hAnsi="Times New Roman" w:cs="Times New Roman"/>
                <w:b/>
                <w:spacing w:val="11"/>
                <w:w w:val="120"/>
                <w:sz w:val="24"/>
              </w:rPr>
              <w:t xml:space="preserve"> </w:t>
            </w:r>
            <w:r w:rsidRPr="0097011C">
              <w:rPr>
                <w:rFonts w:ascii="Times New Roman" w:hAnsi="Times New Roman" w:cs="Times New Roman"/>
                <w:b/>
                <w:spacing w:val="-2"/>
                <w:w w:val="120"/>
                <w:sz w:val="24"/>
              </w:rPr>
              <w:t>OUTCOMES:</w:t>
            </w:r>
          </w:p>
          <w:tbl>
            <w:tblPr>
              <w:tblStyle w:val="TableGrid"/>
              <w:tblW w:w="10101" w:type="dxa"/>
              <w:tblLook w:val="04A0" w:firstRow="1" w:lastRow="0" w:firstColumn="1" w:lastColumn="0" w:noHBand="0" w:noVBand="1"/>
            </w:tblPr>
            <w:tblGrid>
              <w:gridCol w:w="593"/>
              <w:gridCol w:w="9508"/>
            </w:tblGrid>
            <w:tr w:rsidR="00161AB3" w:rsidTr="008A6902">
              <w:trPr>
                <w:trHeight w:val="404"/>
              </w:trPr>
              <w:tc>
                <w:tcPr>
                  <w:tcW w:w="593" w:type="dxa"/>
                </w:tcPr>
                <w:p w:rsidR="00161AB3" w:rsidRDefault="00161AB3" w:rsidP="00591415">
                  <w:pPr>
                    <w:jc w:val="both"/>
                    <w:rPr>
                      <w:b/>
                    </w:rPr>
                  </w:pPr>
                  <w:r>
                    <w:rPr>
                      <w:b/>
                    </w:rPr>
                    <w:t>CO1</w:t>
                  </w:r>
                </w:p>
              </w:tc>
              <w:tc>
                <w:tcPr>
                  <w:tcW w:w="9508" w:type="dxa"/>
                </w:tcPr>
                <w:p w:rsidR="00161AB3" w:rsidRPr="00292F84" w:rsidRDefault="00161AB3" w:rsidP="00591415">
                  <w:pPr>
                    <w:jc w:val="both"/>
                  </w:pPr>
                  <w:r>
                    <w:t>Explain the documentation and payment procedures under GST and functioning of GST Payment systems</w:t>
                  </w:r>
                </w:p>
              </w:tc>
            </w:tr>
            <w:tr w:rsidR="00161AB3" w:rsidTr="008A6902">
              <w:trPr>
                <w:trHeight w:val="685"/>
              </w:trPr>
              <w:tc>
                <w:tcPr>
                  <w:tcW w:w="593" w:type="dxa"/>
                </w:tcPr>
                <w:p w:rsidR="00161AB3" w:rsidRDefault="00161AB3" w:rsidP="00591415">
                  <w:pPr>
                    <w:jc w:val="both"/>
                    <w:rPr>
                      <w:b/>
                    </w:rPr>
                  </w:pPr>
                  <w:r>
                    <w:rPr>
                      <w:b/>
                    </w:rPr>
                    <w:t>CO2</w:t>
                  </w:r>
                </w:p>
              </w:tc>
              <w:tc>
                <w:tcPr>
                  <w:tcW w:w="9508" w:type="dxa"/>
                </w:tcPr>
                <w:p w:rsidR="00161AB3" w:rsidRPr="00292F84" w:rsidRDefault="00161AB3" w:rsidP="00591415">
                  <w:pPr>
                    <w:jc w:val="both"/>
                  </w:pPr>
                  <w:r>
                    <w:t xml:space="preserve">Determine the time of supply for goods and services under different scenarios under Forward and Reverse Charge, as well as impact of changes in tax rates </w:t>
                  </w:r>
                </w:p>
              </w:tc>
            </w:tr>
            <w:tr w:rsidR="00161AB3" w:rsidTr="008A6902">
              <w:trPr>
                <w:trHeight w:val="992"/>
              </w:trPr>
              <w:tc>
                <w:tcPr>
                  <w:tcW w:w="593" w:type="dxa"/>
                </w:tcPr>
                <w:p w:rsidR="00161AB3" w:rsidRDefault="00161AB3" w:rsidP="00591415">
                  <w:pPr>
                    <w:jc w:val="both"/>
                    <w:rPr>
                      <w:b/>
                    </w:rPr>
                  </w:pPr>
                  <w:r>
                    <w:rPr>
                      <w:b/>
                    </w:rPr>
                    <w:t>CO3</w:t>
                  </w:r>
                </w:p>
              </w:tc>
              <w:tc>
                <w:tcPr>
                  <w:tcW w:w="9508" w:type="dxa"/>
                </w:tcPr>
                <w:p w:rsidR="00161AB3" w:rsidRPr="00292F84" w:rsidRDefault="00161AB3" w:rsidP="00591415">
                  <w:pPr>
                    <w:jc w:val="both"/>
                  </w:pPr>
                  <w:r>
                    <w:t>Identify and apply correct place of supply for goods and services, including for cross-border and digital transactions and resolve issues related to location of supplier and recipient</w:t>
                  </w:r>
                </w:p>
              </w:tc>
            </w:tr>
            <w:tr w:rsidR="00161AB3" w:rsidTr="008A6902">
              <w:trPr>
                <w:trHeight w:val="836"/>
              </w:trPr>
              <w:tc>
                <w:tcPr>
                  <w:tcW w:w="593" w:type="dxa"/>
                </w:tcPr>
                <w:p w:rsidR="00161AB3" w:rsidRDefault="00161AB3" w:rsidP="00591415">
                  <w:pPr>
                    <w:jc w:val="both"/>
                    <w:rPr>
                      <w:b/>
                    </w:rPr>
                  </w:pPr>
                  <w:r>
                    <w:rPr>
                      <w:b/>
                    </w:rPr>
                    <w:t>CO4</w:t>
                  </w:r>
                </w:p>
              </w:tc>
              <w:tc>
                <w:tcPr>
                  <w:tcW w:w="9508" w:type="dxa"/>
                </w:tcPr>
                <w:p w:rsidR="00161AB3" w:rsidRPr="00292F84" w:rsidRDefault="00161AB3" w:rsidP="00591415">
                  <w:pPr>
                    <w:jc w:val="both"/>
                  </w:pPr>
                  <w:r>
                    <w:t xml:space="preserve">Evaluate the eligibility and conditions for availing Input Tax Credit and accurately compute GST Liability and special provisions relating to Job Work and anti-profiteering measures </w:t>
                  </w:r>
                </w:p>
              </w:tc>
            </w:tr>
            <w:tr w:rsidR="00161AB3" w:rsidTr="008A6902">
              <w:trPr>
                <w:trHeight w:val="651"/>
              </w:trPr>
              <w:tc>
                <w:tcPr>
                  <w:tcW w:w="593" w:type="dxa"/>
                </w:tcPr>
                <w:p w:rsidR="00161AB3" w:rsidRDefault="00161AB3" w:rsidP="00591415">
                  <w:pPr>
                    <w:jc w:val="both"/>
                    <w:rPr>
                      <w:b/>
                    </w:rPr>
                  </w:pPr>
                  <w:r>
                    <w:rPr>
                      <w:b/>
                    </w:rPr>
                    <w:t>CO5</w:t>
                  </w:r>
                </w:p>
              </w:tc>
              <w:tc>
                <w:tcPr>
                  <w:tcW w:w="9508" w:type="dxa"/>
                </w:tcPr>
                <w:p w:rsidR="00161AB3" w:rsidRPr="00292F84" w:rsidRDefault="00161AB3" w:rsidP="00591415">
                  <w:pPr>
                    <w:jc w:val="both"/>
                  </w:pPr>
                  <w:r>
                    <w:t>Interpret and apply the GST return filing procedures and assessment mechanism, types of returns and assessment types.</w:t>
                  </w:r>
                </w:p>
              </w:tc>
            </w:tr>
          </w:tbl>
          <w:p w:rsidR="00161AB3" w:rsidRPr="00726A5A" w:rsidRDefault="00161AB3" w:rsidP="00591415">
            <w:pPr>
              <w:tabs>
                <w:tab w:val="left" w:pos="1260"/>
                <w:tab w:val="left" w:pos="1261"/>
              </w:tabs>
              <w:spacing w:line="276" w:lineRule="auto"/>
              <w:ind w:left="899" w:right="142"/>
              <w:jc w:val="both"/>
              <w:rPr>
                <w:b/>
                <w:w w:val="120"/>
              </w:rPr>
            </w:pPr>
          </w:p>
        </w:tc>
      </w:tr>
      <w:tr w:rsidR="00161AB3" w:rsidTr="008A6902">
        <w:tc>
          <w:tcPr>
            <w:tcW w:w="8506" w:type="dxa"/>
            <w:vAlign w:val="center"/>
          </w:tcPr>
          <w:p w:rsidR="00161AB3" w:rsidRDefault="00161AB3" w:rsidP="00591415">
            <w:pPr>
              <w:spacing w:after="240"/>
              <w:ind w:left="284"/>
              <w:rPr>
                <w:rFonts w:ascii="Times New Roman" w:hAnsi="Times New Roman" w:cs="Times New Roman"/>
                <w:b/>
              </w:rPr>
            </w:pPr>
            <w:r w:rsidRPr="00101302">
              <w:rPr>
                <w:rFonts w:ascii="Times New Roman" w:hAnsi="Times New Roman" w:cs="Times New Roman"/>
                <w:b/>
              </w:rPr>
              <w:t>UNIT 1 – DOCUMENTS AND PAYMENTS UNDER GST</w:t>
            </w:r>
          </w:p>
        </w:tc>
        <w:tc>
          <w:tcPr>
            <w:tcW w:w="2126" w:type="dxa"/>
          </w:tcPr>
          <w:p w:rsidR="00161AB3" w:rsidRDefault="00161AB3" w:rsidP="00591415">
            <w:pPr>
              <w:rPr>
                <w:rFonts w:ascii="Times New Roman" w:hAnsi="Times New Roman" w:cs="Times New Roman"/>
                <w:b/>
              </w:rPr>
            </w:pPr>
            <w:r>
              <w:rPr>
                <w:rFonts w:ascii="Times New Roman" w:hAnsi="Times New Roman" w:cs="Times New Roman"/>
                <w:b/>
              </w:rPr>
              <w:t xml:space="preserve">06 </w:t>
            </w:r>
            <w:r w:rsidRPr="00101302">
              <w:rPr>
                <w:rFonts w:ascii="Times New Roman" w:hAnsi="Times New Roman" w:cs="Times New Roman"/>
                <w:b/>
              </w:rPr>
              <w:t>hours</w:t>
            </w:r>
          </w:p>
        </w:tc>
      </w:tr>
      <w:tr w:rsidR="00161AB3" w:rsidTr="008A6902">
        <w:tc>
          <w:tcPr>
            <w:tcW w:w="10632"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b/>
              </w:rPr>
              <w:t xml:space="preserve">Document: </w:t>
            </w:r>
            <w:r w:rsidRPr="00101302">
              <w:rPr>
                <w:rFonts w:ascii="Times New Roman" w:hAnsi="Times New Roman" w:cs="Times New Roman"/>
              </w:rPr>
              <w:t>Tax Invoice- Prohibition of unauthorised collection of tax, amount of tax to be indicated in tax invoice, e-invoice and other documents, Credit and Debit Note (Chapter VII of CGST Act) –      E-way Bill</w:t>
            </w:r>
          </w:p>
          <w:p w:rsidR="00161AB3" w:rsidRDefault="00161AB3" w:rsidP="00591415">
            <w:pPr>
              <w:rPr>
                <w:rFonts w:ascii="Times New Roman" w:hAnsi="Times New Roman" w:cs="Times New Roman"/>
              </w:rPr>
            </w:pPr>
            <w:r w:rsidRPr="00101302">
              <w:rPr>
                <w:rFonts w:ascii="Times New Roman" w:hAnsi="Times New Roman" w:cs="Times New Roman"/>
                <w:b/>
              </w:rPr>
              <w:t xml:space="preserve">Payment: </w:t>
            </w:r>
            <w:r w:rsidRPr="00101302">
              <w:rPr>
                <w:rFonts w:ascii="Times New Roman" w:hAnsi="Times New Roman" w:cs="Times New Roman"/>
              </w:rPr>
              <w:t>GST Network: Structure – Salient Features – Powers and Functions – Payment of Tax, interest, penalty and other amounts – Electronic Liability Register – Electronic Credit Ledger – Electronic Cash Ledger. Interest on delayed payment of tax – Tax Deduction at Source u/s 51 of the CGST Act – Collection of Tax at Source u/s 52 of the CGST Act</w:t>
            </w:r>
          </w:p>
          <w:p w:rsidR="00161AB3" w:rsidRPr="00800977" w:rsidRDefault="00161AB3" w:rsidP="00591415">
            <w:pPr>
              <w:rPr>
                <w:rFonts w:ascii="Times New Roman" w:hAnsi="Times New Roman" w:cs="Times New Roman"/>
              </w:rPr>
            </w:pPr>
          </w:p>
        </w:tc>
      </w:tr>
      <w:tr w:rsidR="00161AB3" w:rsidTr="008A6902">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UNIT 2 – TIME OF SUPPLY</w:t>
            </w:r>
            <w:r>
              <w:rPr>
                <w:rFonts w:ascii="Times New Roman" w:hAnsi="Times New Roman" w:cs="Times New Roman"/>
                <w:b/>
              </w:rPr>
              <w:tab/>
            </w:r>
          </w:p>
        </w:tc>
        <w:tc>
          <w:tcPr>
            <w:tcW w:w="2126" w:type="dxa"/>
          </w:tcPr>
          <w:p w:rsidR="00161AB3" w:rsidRDefault="00161AB3" w:rsidP="00591415">
            <w:pPr>
              <w:rPr>
                <w:rFonts w:ascii="Times New Roman" w:hAnsi="Times New Roman" w:cs="Times New Roman"/>
                <w:b/>
              </w:rPr>
            </w:pPr>
            <w:r>
              <w:rPr>
                <w:rFonts w:ascii="Times New Roman" w:hAnsi="Times New Roman" w:cs="Times New Roman"/>
                <w:b/>
              </w:rPr>
              <w:t>12</w:t>
            </w:r>
            <w:r w:rsidRPr="00101302">
              <w:rPr>
                <w:rFonts w:ascii="Times New Roman" w:hAnsi="Times New Roman" w:cs="Times New Roman"/>
                <w:b/>
              </w:rPr>
              <w:t xml:space="preserve"> hours</w:t>
            </w:r>
          </w:p>
        </w:tc>
      </w:tr>
      <w:tr w:rsidR="00161AB3" w:rsidTr="008A6902">
        <w:tc>
          <w:tcPr>
            <w:tcW w:w="10632" w:type="dxa"/>
            <w:gridSpan w:val="2"/>
          </w:tcPr>
          <w:p w:rsidR="00161AB3" w:rsidRDefault="00161AB3" w:rsidP="00591415">
            <w:pPr>
              <w:rPr>
                <w:rFonts w:ascii="Times New Roman" w:hAnsi="Times New Roman" w:cs="Times New Roman"/>
              </w:rPr>
            </w:pPr>
            <w:r w:rsidRPr="00101302">
              <w:rPr>
                <w:rFonts w:ascii="Times New Roman" w:hAnsi="Times New Roman" w:cs="Times New Roman"/>
              </w:rPr>
              <w:t>Time of Supply of goods u/s 12 of the CGST Act – in case of supplies under Forward Charge, Reverse Charge and Supply of Voucher by Supplier – Time of Supply of Services u/s 13 of the CGST Act – in case of supplies under Forward Charge, Reverse Charge and Supply of Voucher by Supplier – Change in rate of tax in respect of supply of goods or services- Problems on determination of Time of Supply under different scenarios</w:t>
            </w:r>
          </w:p>
          <w:p w:rsidR="00161AB3" w:rsidRPr="00800977" w:rsidRDefault="00161AB3" w:rsidP="00591415">
            <w:pPr>
              <w:rPr>
                <w:rFonts w:ascii="Times New Roman" w:hAnsi="Times New Roman" w:cs="Times New Roman"/>
              </w:rPr>
            </w:pPr>
          </w:p>
        </w:tc>
      </w:tr>
      <w:tr w:rsidR="00161AB3" w:rsidTr="008A6902">
        <w:tc>
          <w:tcPr>
            <w:tcW w:w="8506" w:type="dxa"/>
          </w:tcPr>
          <w:p w:rsidR="00161AB3" w:rsidRDefault="00161AB3" w:rsidP="00591415">
            <w:pPr>
              <w:rPr>
                <w:rFonts w:ascii="Times New Roman" w:hAnsi="Times New Roman" w:cs="Times New Roman"/>
                <w:b/>
              </w:rPr>
            </w:pPr>
            <w:r w:rsidRPr="00101302">
              <w:rPr>
                <w:rFonts w:ascii="Times New Roman" w:hAnsi="Times New Roman" w:cs="Times New Roman"/>
                <w:b/>
              </w:rPr>
              <w:t xml:space="preserve">UNIT 3 – PLACE OF SUPPLY                                                                                             </w:t>
            </w:r>
          </w:p>
        </w:tc>
        <w:tc>
          <w:tcPr>
            <w:tcW w:w="2126" w:type="dxa"/>
          </w:tcPr>
          <w:p w:rsidR="00161AB3" w:rsidRDefault="00161AB3" w:rsidP="00591415">
            <w:pPr>
              <w:rPr>
                <w:rFonts w:ascii="Times New Roman" w:hAnsi="Times New Roman" w:cs="Times New Roman"/>
                <w:b/>
              </w:rPr>
            </w:pPr>
            <w:r>
              <w:rPr>
                <w:rFonts w:ascii="Times New Roman" w:hAnsi="Times New Roman" w:cs="Times New Roman"/>
                <w:b/>
              </w:rPr>
              <w:t>16</w:t>
            </w:r>
            <w:r w:rsidRPr="00101302">
              <w:rPr>
                <w:rFonts w:ascii="Times New Roman" w:hAnsi="Times New Roman" w:cs="Times New Roman"/>
                <w:b/>
              </w:rPr>
              <w:t xml:space="preserve"> hours</w:t>
            </w:r>
          </w:p>
        </w:tc>
      </w:tr>
      <w:tr w:rsidR="00161AB3" w:rsidTr="008A6902">
        <w:tc>
          <w:tcPr>
            <w:tcW w:w="10632" w:type="dxa"/>
            <w:gridSpan w:val="2"/>
          </w:tcPr>
          <w:p w:rsidR="00161AB3" w:rsidRDefault="00161AB3" w:rsidP="00591415">
            <w:pPr>
              <w:rPr>
                <w:rFonts w:ascii="Times New Roman" w:hAnsi="Times New Roman" w:cs="Times New Roman"/>
              </w:rPr>
            </w:pPr>
            <w:r w:rsidRPr="00101302">
              <w:rPr>
                <w:rFonts w:ascii="Times New Roman" w:hAnsi="Times New Roman" w:cs="Times New Roman"/>
              </w:rPr>
              <w:t xml:space="preserve">Place of Business – Location of Supplier of Services – Location of Recipient of Services – Determination of Place of Supply of goods as per Section 10 and 11 of the IGST Act – Determination of Place of Supply of services as per </w:t>
            </w:r>
            <w:r w:rsidRPr="00101302">
              <w:rPr>
                <w:rFonts w:ascii="Times New Roman" w:hAnsi="Times New Roman" w:cs="Times New Roman"/>
              </w:rPr>
              <w:lastRenderedPageBreak/>
              <w:t>Section 12 and 13 of the IGST Act – Special provision for payment of tax by a supplier of online information and database access or retrieval services – Simple problems on identifying Place of Supply for different Transactions (Domestic and Cross-border)</w:t>
            </w:r>
          </w:p>
          <w:p w:rsidR="00161AB3" w:rsidRPr="00800977" w:rsidRDefault="00161AB3" w:rsidP="00591415">
            <w:pPr>
              <w:rPr>
                <w:rFonts w:ascii="Times New Roman" w:hAnsi="Times New Roman" w:cs="Times New Roman"/>
              </w:rPr>
            </w:pPr>
          </w:p>
        </w:tc>
      </w:tr>
      <w:tr w:rsidR="00161AB3" w:rsidTr="008A6902">
        <w:tc>
          <w:tcPr>
            <w:tcW w:w="8506" w:type="dxa"/>
          </w:tcPr>
          <w:p w:rsidR="00161AB3" w:rsidRDefault="00161AB3" w:rsidP="00591415">
            <w:pPr>
              <w:rPr>
                <w:rFonts w:ascii="Times New Roman" w:hAnsi="Times New Roman" w:cs="Times New Roman"/>
                <w:b/>
              </w:rPr>
            </w:pPr>
          </w:p>
          <w:p w:rsidR="00161AB3" w:rsidRDefault="00161AB3" w:rsidP="00591415">
            <w:pPr>
              <w:rPr>
                <w:rFonts w:ascii="Times New Roman" w:hAnsi="Times New Roman" w:cs="Times New Roman"/>
                <w:b/>
              </w:rPr>
            </w:pPr>
            <w:r w:rsidRPr="00101302">
              <w:rPr>
                <w:rFonts w:ascii="Times New Roman" w:hAnsi="Times New Roman" w:cs="Times New Roman"/>
                <w:b/>
              </w:rPr>
              <w:t xml:space="preserve">UNIT 4 – INPUT TAX CREDIT AND GST LIABILITY      </w:t>
            </w:r>
          </w:p>
        </w:tc>
        <w:tc>
          <w:tcPr>
            <w:tcW w:w="2126" w:type="dxa"/>
          </w:tcPr>
          <w:p w:rsidR="00161AB3" w:rsidRDefault="00161AB3" w:rsidP="00591415">
            <w:pPr>
              <w:rPr>
                <w:rFonts w:ascii="Times New Roman" w:hAnsi="Times New Roman" w:cs="Times New Roman"/>
                <w:b/>
              </w:rPr>
            </w:pPr>
            <w:r>
              <w:rPr>
                <w:rFonts w:ascii="Times New Roman" w:hAnsi="Times New Roman" w:cs="Times New Roman"/>
                <w:b/>
              </w:rPr>
              <w:t>18 hours</w:t>
            </w:r>
          </w:p>
        </w:tc>
      </w:tr>
      <w:tr w:rsidR="00161AB3" w:rsidTr="008A6902">
        <w:tc>
          <w:tcPr>
            <w:tcW w:w="10632" w:type="dxa"/>
            <w:gridSpan w:val="2"/>
          </w:tcPr>
          <w:p w:rsidR="00161AB3" w:rsidRPr="00800977" w:rsidRDefault="00161AB3" w:rsidP="00591415">
            <w:pPr>
              <w:rPr>
                <w:rFonts w:ascii="Times New Roman" w:hAnsi="Times New Roman" w:cs="Times New Roman"/>
              </w:rPr>
            </w:pPr>
            <w:r w:rsidRPr="00101302">
              <w:rPr>
                <w:rFonts w:ascii="Times New Roman" w:hAnsi="Times New Roman" w:cs="Times New Roman"/>
              </w:rPr>
              <w:t>Eligibility and conditions for taking Input Tax Credit – Apportionment of Credit and blocked credits – Availability of Credit under Special Circumstances u/s 18 of the CGST Act – Taking Input Tax Credit in respect of inputs and capital goods sent for job work – Manner of distribution of Credit by Input Service Distributor – Anti profiteering measure u/s 171 – Reversal of ITC- Transfer of ITC – Problems on calculation and transfer of ITC and computation of GST liability</w:t>
            </w:r>
          </w:p>
        </w:tc>
      </w:tr>
      <w:tr w:rsidR="00161AB3" w:rsidTr="008A6902">
        <w:tc>
          <w:tcPr>
            <w:tcW w:w="8506" w:type="dxa"/>
          </w:tcPr>
          <w:p w:rsidR="00161AB3" w:rsidRPr="00AE47D2" w:rsidRDefault="00161AB3" w:rsidP="00591415">
            <w:pPr>
              <w:pStyle w:val="Heading5"/>
              <w:spacing w:line="274" w:lineRule="exact"/>
              <w:outlineLvl w:val="4"/>
              <w:rPr>
                <w:rFonts w:ascii="Times New Roman" w:hAnsi="Times New Roman" w:cs="Times New Roman"/>
                <w:b/>
                <w:color w:val="000000" w:themeColor="text1"/>
                <w:spacing w:val="11"/>
                <w:sz w:val="24"/>
                <w:szCs w:val="24"/>
              </w:rPr>
            </w:pPr>
            <w:r w:rsidRPr="007009FE">
              <w:rPr>
                <w:rFonts w:ascii="Times New Roman" w:hAnsi="Times New Roman" w:cs="Times New Roman"/>
                <w:b/>
                <w:color w:val="000000" w:themeColor="text1"/>
                <w:sz w:val="24"/>
                <w:szCs w:val="24"/>
              </w:rPr>
              <w:t xml:space="preserve">UNIT 5 – RETURNS AND ASSESSMENT PROCEDURE                   </w:t>
            </w:r>
            <w:r w:rsidRPr="007009FE">
              <w:rPr>
                <w:rFonts w:ascii="Times New Roman" w:hAnsi="Times New Roman" w:cs="Times New Roman"/>
                <w:color w:val="000000" w:themeColor="text1"/>
                <w:sz w:val="24"/>
                <w:szCs w:val="24"/>
              </w:rPr>
              <w:t xml:space="preserve">                                          </w:t>
            </w:r>
          </w:p>
        </w:tc>
        <w:tc>
          <w:tcPr>
            <w:tcW w:w="2126" w:type="dxa"/>
          </w:tcPr>
          <w:p w:rsidR="00161AB3" w:rsidRPr="00AE47D2" w:rsidRDefault="00161AB3" w:rsidP="00591415">
            <w:pPr>
              <w:rPr>
                <w:rFonts w:ascii="Times New Roman" w:hAnsi="Times New Roman" w:cs="Times New Roman"/>
                <w:b/>
              </w:rPr>
            </w:pPr>
            <w:r>
              <w:rPr>
                <w:rFonts w:ascii="Times New Roman" w:hAnsi="Times New Roman" w:cs="Times New Roman"/>
                <w:b/>
              </w:rPr>
              <w:t>04</w:t>
            </w:r>
            <w:r w:rsidRPr="00AE47D2">
              <w:rPr>
                <w:rFonts w:ascii="Times New Roman" w:hAnsi="Times New Roman" w:cs="Times New Roman"/>
                <w:b/>
              </w:rPr>
              <w:t xml:space="preserve"> hours</w:t>
            </w:r>
          </w:p>
        </w:tc>
      </w:tr>
      <w:tr w:rsidR="00161AB3" w:rsidTr="008A6902">
        <w:tc>
          <w:tcPr>
            <w:tcW w:w="10632" w:type="dxa"/>
            <w:gridSpan w:val="2"/>
          </w:tcPr>
          <w:p w:rsidR="00161AB3" w:rsidRPr="00101302" w:rsidRDefault="00161AB3" w:rsidP="00591415">
            <w:pPr>
              <w:rPr>
                <w:rFonts w:ascii="Times New Roman" w:hAnsi="Times New Roman" w:cs="Times New Roman"/>
              </w:rPr>
            </w:pPr>
            <w:r w:rsidRPr="00101302">
              <w:rPr>
                <w:rFonts w:ascii="Times New Roman" w:hAnsi="Times New Roman" w:cs="Times New Roman"/>
                <w:b/>
              </w:rPr>
              <w:t xml:space="preserve">Returns under GST: </w:t>
            </w:r>
            <w:r w:rsidRPr="00101302">
              <w:rPr>
                <w:rFonts w:ascii="Times New Roman" w:hAnsi="Times New Roman" w:cs="Times New Roman"/>
              </w:rPr>
              <w:t>Concept of Form GSTR-1, GSTR-2A, GSTR-3B, GSTR-4/CMP-08 and GSTR-09 – manner of furnishing details of GST returns – Time limit</w:t>
            </w:r>
          </w:p>
          <w:p w:rsidR="00161AB3" w:rsidRPr="00800977" w:rsidRDefault="00161AB3" w:rsidP="00591415">
            <w:pPr>
              <w:rPr>
                <w:rFonts w:ascii="Times New Roman" w:hAnsi="Times New Roman" w:cs="Times New Roman"/>
              </w:rPr>
            </w:pPr>
            <w:r w:rsidRPr="00101302">
              <w:rPr>
                <w:rFonts w:ascii="Times New Roman" w:hAnsi="Times New Roman" w:cs="Times New Roman"/>
                <w:b/>
              </w:rPr>
              <w:t xml:space="preserve">Assessment Procedures : </w:t>
            </w:r>
            <w:r w:rsidRPr="00101302">
              <w:rPr>
                <w:rFonts w:ascii="Times New Roman" w:hAnsi="Times New Roman" w:cs="Times New Roman"/>
              </w:rPr>
              <w:t>Meaning- Types : Self-Assessment, Provisional Assessment, Scrutiny Assessment, Assessment of non-filers of returns, Assessment of unregistered persons, Summary Assessment in certain Special Cases (Chapter XII of CGST Act)</w:t>
            </w:r>
          </w:p>
        </w:tc>
      </w:tr>
      <w:tr w:rsidR="00161AB3" w:rsidTr="008A6902">
        <w:tc>
          <w:tcPr>
            <w:tcW w:w="10632" w:type="dxa"/>
            <w:gridSpan w:val="2"/>
          </w:tcPr>
          <w:p w:rsidR="00161AB3" w:rsidRDefault="00161AB3" w:rsidP="00591415">
            <w:pPr>
              <w:pStyle w:val="TableParagraph"/>
              <w:spacing w:line="279" w:lineRule="exact"/>
              <w:ind w:left="0"/>
              <w:jc w:val="center"/>
              <w:rPr>
                <w:b/>
                <w:spacing w:val="-2"/>
                <w:w w:val="115"/>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rsidR="00161AB3" w:rsidRDefault="00161AB3" w:rsidP="00161AB3">
            <w:pPr>
              <w:pStyle w:val="ListParagraph"/>
              <w:numPr>
                <w:ilvl w:val="0"/>
                <w:numId w:val="17"/>
              </w:numPr>
              <w:tabs>
                <w:tab w:val="left" w:pos="426"/>
              </w:tabs>
              <w:ind w:hanging="1260"/>
              <w:rPr>
                <w:sz w:val="24"/>
              </w:rPr>
            </w:pPr>
            <w:r>
              <w:rPr>
                <w:sz w:val="24"/>
              </w:rPr>
              <w:t>Illustrations</w:t>
            </w:r>
            <w:r>
              <w:rPr>
                <w:spacing w:val="-2"/>
                <w:sz w:val="24"/>
              </w:rPr>
              <w:t xml:space="preserve"> </w:t>
            </w:r>
            <w:r>
              <w:rPr>
                <w:sz w:val="24"/>
              </w:rPr>
              <w:t>for</w:t>
            </w:r>
            <w:r>
              <w:rPr>
                <w:spacing w:val="-1"/>
                <w:sz w:val="24"/>
              </w:rPr>
              <w:t xml:space="preserve"> </w:t>
            </w:r>
            <w:r>
              <w:rPr>
                <w:sz w:val="24"/>
              </w:rPr>
              <w:t>claiming</w:t>
            </w:r>
            <w:r>
              <w:rPr>
                <w:spacing w:val="-2"/>
                <w:sz w:val="24"/>
              </w:rPr>
              <w:t xml:space="preserve"> </w:t>
            </w:r>
            <w:r>
              <w:rPr>
                <w:sz w:val="24"/>
              </w:rPr>
              <w:t>Input</w:t>
            </w:r>
            <w:r>
              <w:rPr>
                <w:spacing w:val="-1"/>
                <w:sz w:val="24"/>
              </w:rPr>
              <w:t xml:space="preserve"> </w:t>
            </w:r>
            <w:r>
              <w:rPr>
                <w:sz w:val="24"/>
              </w:rPr>
              <w:t>Tax</w:t>
            </w:r>
            <w:r>
              <w:rPr>
                <w:spacing w:val="1"/>
                <w:sz w:val="24"/>
              </w:rPr>
              <w:t xml:space="preserve"> </w:t>
            </w:r>
            <w:r>
              <w:rPr>
                <w:sz w:val="24"/>
              </w:rPr>
              <w:t>Credit</w:t>
            </w:r>
            <w:r>
              <w:rPr>
                <w:spacing w:val="-1"/>
                <w:sz w:val="24"/>
              </w:rPr>
              <w:t xml:space="preserve"> </w:t>
            </w:r>
            <w:r>
              <w:rPr>
                <w:sz w:val="24"/>
              </w:rPr>
              <w:t>under</w:t>
            </w:r>
            <w:r>
              <w:rPr>
                <w:spacing w:val="-1"/>
                <w:sz w:val="24"/>
              </w:rPr>
              <w:t xml:space="preserve"> </w:t>
            </w:r>
            <w:r>
              <w:rPr>
                <w:sz w:val="24"/>
              </w:rPr>
              <w:t>CGST</w:t>
            </w:r>
          </w:p>
          <w:p w:rsidR="00161AB3" w:rsidRDefault="00161AB3" w:rsidP="00161AB3">
            <w:pPr>
              <w:pStyle w:val="ListParagraph"/>
              <w:numPr>
                <w:ilvl w:val="0"/>
                <w:numId w:val="17"/>
              </w:numPr>
              <w:tabs>
                <w:tab w:val="left" w:pos="426"/>
              </w:tabs>
              <w:ind w:hanging="1260"/>
              <w:rPr>
                <w:sz w:val="24"/>
              </w:rPr>
            </w:pPr>
            <w:r>
              <w:rPr>
                <w:sz w:val="24"/>
              </w:rPr>
              <w:t>Write a note on various returns to be filed annually under GST</w:t>
            </w:r>
          </w:p>
          <w:p w:rsidR="00161AB3" w:rsidRDefault="00161AB3" w:rsidP="00161AB3">
            <w:pPr>
              <w:pStyle w:val="ListParagraph"/>
              <w:numPr>
                <w:ilvl w:val="0"/>
                <w:numId w:val="17"/>
              </w:numPr>
              <w:tabs>
                <w:tab w:val="left" w:pos="426"/>
              </w:tabs>
              <w:spacing w:before="19"/>
              <w:ind w:hanging="1260"/>
              <w:rPr>
                <w:sz w:val="24"/>
              </w:rPr>
            </w:pPr>
            <w:r>
              <w:rPr>
                <w:sz w:val="24"/>
              </w:rPr>
              <w:t>Preparation</w:t>
            </w:r>
            <w:r>
              <w:rPr>
                <w:spacing w:val="-2"/>
                <w:sz w:val="24"/>
              </w:rPr>
              <w:t xml:space="preserve"> </w:t>
            </w:r>
            <w:r>
              <w:rPr>
                <w:sz w:val="24"/>
              </w:rPr>
              <w:t>of</w:t>
            </w:r>
            <w:r>
              <w:rPr>
                <w:spacing w:val="-2"/>
                <w:sz w:val="24"/>
              </w:rPr>
              <w:t xml:space="preserve"> </w:t>
            </w:r>
            <w:r>
              <w:rPr>
                <w:sz w:val="24"/>
              </w:rPr>
              <w:t>Tax invoice,</w:t>
            </w:r>
            <w:r>
              <w:rPr>
                <w:spacing w:val="-1"/>
                <w:sz w:val="24"/>
              </w:rPr>
              <w:t xml:space="preserve"> </w:t>
            </w:r>
            <w:r>
              <w:rPr>
                <w:sz w:val="24"/>
              </w:rPr>
              <w:t>Debit</w:t>
            </w:r>
            <w:r>
              <w:rPr>
                <w:spacing w:val="-2"/>
                <w:sz w:val="24"/>
              </w:rPr>
              <w:t xml:space="preserve"> </w:t>
            </w:r>
            <w:r>
              <w:rPr>
                <w:sz w:val="24"/>
              </w:rPr>
              <w:t>and</w:t>
            </w:r>
            <w:r>
              <w:rPr>
                <w:spacing w:val="-1"/>
                <w:sz w:val="24"/>
              </w:rPr>
              <w:t xml:space="preserve"> </w:t>
            </w:r>
            <w:r>
              <w:rPr>
                <w:sz w:val="24"/>
              </w:rPr>
              <w:t>Credit</w:t>
            </w:r>
            <w:r>
              <w:rPr>
                <w:spacing w:val="-2"/>
                <w:sz w:val="24"/>
              </w:rPr>
              <w:t xml:space="preserve"> </w:t>
            </w:r>
            <w:r>
              <w:rPr>
                <w:sz w:val="24"/>
              </w:rPr>
              <w:t>Notes</w:t>
            </w:r>
          </w:p>
          <w:p w:rsidR="00161AB3" w:rsidRPr="00800977" w:rsidRDefault="00161AB3" w:rsidP="00161AB3">
            <w:pPr>
              <w:pStyle w:val="ListParagraph"/>
              <w:numPr>
                <w:ilvl w:val="0"/>
                <w:numId w:val="17"/>
              </w:numPr>
              <w:tabs>
                <w:tab w:val="left" w:pos="426"/>
              </w:tabs>
              <w:spacing w:before="18" w:line="256" w:lineRule="auto"/>
              <w:ind w:left="426" w:right="425" w:hanging="426"/>
              <w:rPr>
                <w:sz w:val="24"/>
              </w:rPr>
            </w:pPr>
            <w:r>
              <w:rPr>
                <w:sz w:val="24"/>
              </w:rPr>
              <w:t>List</w:t>
            </w:r>
            <w:r>
              <w:rPr>
                <w:spacing w:val="45"/>
                <w:sz w:val="24"/>
              </w:rPr>
              <w:t xml:space="preserve"> </w:t>
            </w:r>
            <w:r>
              <w:rPr>
                <w:sz w:val="24"/>
              </w:rPr>
              <w:t>out</w:t>
            </w:r>
            <w:r>
              <w:rPr>
                <w:spacing w:val="45"/>
                <w:sz w:val="24"/>
              </w:rPr>
              <w:t xml:space="preserve"> </w:t>
            </w:r>
            <w:r>
              <w:rPr>
                <w:sz w:val="24"/>
              </w:rPr>
              <w:t>the</w:t>
            </w:r>
            <w:r>
              <w:rPr>
                <w:spacing w:val="44"/>
                <w:sz w:val="24"/>
              </w:rPr>
              <w:t xml:space="preserve"> </w:t>
            </w:r>
            <w:r>
              <w:rPr>
                <w:sz w:val="24"/>
              </w:rPr>
              <w:t>various</w:t>
            </w:r>
            <w:r>
              <w:rPr>
                <w:spacing w:val="44"/>
                <w:sz w:val="24"/>
              </w:rPr>
              <w:t xml:space="preserve"> </w:t>
            </w:r>
            <w:r>
              <w:rPr>
                <w:sz w:val="24"/>
              </w:rPr>
              <w:t>transactions</w:t>
            </w:r>
            <w:r>
              <w:rPr>
                <w:spacing w:val="45"/>
                <w:sz w:val="24"/>
              </w:rPr>
              <w:t xml:space="preserve"> </w:t>
            </w:r>
            <w:r>
              <w:rPr>
                <w:sz w:val="24"/>
              </w:rPr>
              <w:t>to</w:t>
            </w:r>
            <w:r>
              <w:rPr>
                <w:spacing w:val="45"/>
                <w:sz w:val="24"/>
              </w:rPr>
              <w:t xml:space="preserve"> </w:t>
            </w:r>
            <w:r>
              <w:rPr>
                <w:sz w:val="24"/>
              </w:rPr>
              <w:t>determine</w:t>
            </w:r>
            <w:r>
              <w:rPr>
                <w:spacing w:val="43"/>
                <w:sz w:val="24"/>
              </w:rPr>
              <w:t xml:space="preserve"> </w:t>
            </w:r>
            <w:r>
              <w:rPr>
                <w:sz w:val="24"/>
              </w:rPr>
              <w:t>the</w:t>
            </w:r>
            <w:r>
              <w:rPr>
                <w:spacing w:val="44"/>
                <w:sz w:val="24"/>
              </w:rPr>
              <w:t xml:space="preserve"> </w:t>
            </w:r>
            <w:r>
              <w:rPr>
                <w:sz w:val="24"/>
              </w:rPr>
              <w:t>Place</w:t>
            </w:r>
            <w:r>
              <w:rPr>
                <w:spacing w:val="44"/>
                <w:sz w:val="24"/>
              </w:rPr>
              <w:t xml:space="preserve"> </w:t>
            </w:r>
            <w:r>
              <w:rPr>
                <w:sz w:val="24"/>
              </w:rPr>
              <w:t>of</w:t>
            </w:r>
            <w:r>
              <w:rPr>
                <w:spacing w:val="43"/>
                <w:sz w:val="24"/>
              </w:rPr>
              <w:t xml:space="preserve"> </w:t>
            </w:r>
            <w:r>
              <w:rPr>
                <w:sz w:val="24"/>
              </w:rPr>
              <w:t>Supply</w:t>
            </w:r>
            <w:r>
              <w:rPr>
                <w:spacing w:val="40"/>
                <w:sz w:val="24"/>
              </w:rPr>
              <w:t xml:space="preserve"> </w:t>
            </w:r>
            <w:r>
              <w:rPr>
                <w:sz w:val="24"/>
              </w:rPr>
              <w:t>of</w:t>
            </w:r>
            <w:r>
              <w:rPr>
                <w:spacing w:val="47"/>
                <w:sz w:val="24"/>
              </w:rPr>
              <w:t xml:space="preserve"> </w:t>
            </w:r>
            <w:r>
              <w:rPr>
                <w:sz w:val="24"/>
              </w:rPr>
              <w:t>Goods</w:t>
            </w:r>
            <w:r>
              <w:rPr>
                <w:spacing w:val="44"/>
                <w:sz w:val="24"/>
              </w:rPr>
              <w:t xml:space="preserve"> </w:t>
            </w:r>
            <w:r>
              <w:rPr>
                <w:sz w:val="24"/>
              </w:rPr>
              <w:t>and</w:t>
            </w:r>
            <w:r>
              <w:rPr>
                <w:spacing w:val="45"/>
                <w:sz w:val="24"/>
              </w:rPr>
              <w:t xml:space="preserve"> </w:t>
            </w:r>
            <w:r>
              <w:rPr>
                <w:sz w:val="24"/>
              </w:rPr>
              <w:t>Services</w:t>
            </w:r>
            <w:r>
              <w:rPr>
                <w:spacing w:val="45"/>
                <w:sz w:val="24"/>
              </w:rPr>
              <w:t xml:space="preserve"> </w:t>
            </w:r>
            <w:r>
              <w:rPr>
                <w:sz w:val="24"/>
              </w:rPr>
              <w:t>in</w:t>
            </w:r>
            <w:r>
              <w:rPr>
                <w:spacing w:val="44"/>
                <w:sz w:val="24"/>
              </w:rPr>
              <w:t xml:space="preserve"> </w:t>
            </w:r>
            <w:r>
              <w:rPr>
                <w:sz w:val="24"/>
              </w:rPr>
              <w:t>10</w:t>
            </w:r>
            <w:r>
              <w:rPr>
                <w:spacing w:val="-57"/>
                <w:sz w:val="24"/>
              </w:rPr>
              <w:t xml:space="preserve"> </w:t>
            </w:r>
            <w:r>
              <w:rPr>
                <w:sz w:val="24"/>
              </w:rPr>
              <w:t>different</w:t>
            </w:r>
            <w:r>
              <w:rPr>
                <w:spacing w:val="-1"/>
                <w:sz w:val="24"/>
              </w:rPr>
              <w:t xml:space="preserve"> </w:t>
            </w:r>
            <w:r>
              <w:rPr>
                <w:sz w:val="24"/>
              </w:rPr>
              <w:t>scenarios</w:t>
            </w:r>
          </w:p>
        </w:tc>
      </w:tr>
      <w:tr w:rsidR="00161AB3" w:rsidTr="008A6902">
        <w:tc>
          <w:tcPr>
            <w:tcW w:w="10632" w:type="dxa"/>
            <w:gridSpan w:val="2"/>
          </w:tcPr>
          <w:p w:rsidR="00161AB3" w:rsidRPr="00C547CC" w:rsidRDefault="00161AB3" w:rsidP="00591415">
            <w:pPr>
              <w:pStyle w:val="TableParagraph"/>
              <w:spacing w:line="279" w:lineRule="exact"/>
              <w:ind w:left="0"/>
              <w:rPr>
                <w:b/>
                <w:spacing w:val="-2"/>
                <w:w w:val="120"/>
                <w:sz w:val="24"/>
              </w:rPr>
            </w:pPr>
            <w:r>
              <w:rPr>
                <w:b/>
                <w:w w:val="120"/>
                <w:sz w:val="24"/>
              </w:rPr>
              <w:t>REFERENCE</w:t>
            </w:r>
            <w:r>
              <w:rPr>
                <w:b/>
                <w:spacing w:val="21"/>
                <w:w w:val="120"/>
                <w:sz w:val="24"/>
              </w:rPr>
              <w:t xml:space="preserve"> </w:t>
            </w:r>
            <w:r>
              <w:rPr>
                <w:b/>
                <w:spacing w:val="-2"/>
                <w:w w:val="120"/>
                <w:sz w:val="24"/>
              </w:rPr>
              <w:t>BOOKS:</w:t>
            </w:r>
          </w:p>
          <w:p w:rsidR="00161AB3" w:rsidRDefault="00161AB3" w:rsidP="00161AB3">
            <w:pPr>
              <w:pStyle w:val="ListParagraph"/>
              <w:numPr>
                <w:ilvl w:val="0"/>
                <w:numId w:val="18"/>
              </w:numPr>
              <w:tabs>
                <w:tab w:val="left" w:pos="567"/>
              </w:tabs>
              <w:ind w:left="600" w:hanging="283"/>
              <w:rPr>
                <w:sz w:val="24"/>
              </w:rPr>
            </w:pPr>
            <w:r>
              <w:rPr>
                <w:sz w:val="24"/>
              </w:rPr>
              <w:t>CA</w:t>
            </w:r>
            <w:r>
              <w:rPr>
                <w:spacing w:val="-2"/>
                <w:sz w:val="24"/>
              </w:rPr>
              <w:t xml:space="preserve"> </w:t>
            </w:r>
            <w:r>
              <w:rPr>
                <w:sz w:val="24"/>
              </w:rPr>
              <w:t>(</w:t>
            </w:r>
            <w:proofErr w:type="spellStart"/>
            <w:r>
              <w:rPr>
                <w:sz w:val="24"/>
              </w:rPr>
              <w:t>Dr</w:t>
            </w:r>
            <w:proofErr w:type="spellEnd"/>
            <w:r>
              <w:rPr>
                <w:sz w:val="24"/>
              </w:rPr>
              <w:t>)</w:t>
            </w:r>
            <w:r>
              <w:rPr>
                <w:spacing w:val="-1"/>
                <w:sz w:val="24"/>
              </w:rPr>
              <w:t xml:space="preserve"> </w:t>
            </w:r>
            <w:r>
              <w:rPr>
                <w:sz w:val="24"/>
              </w:rPr>
              <w:t>K.</w:t>
            </w:r>
            <w:r>
              <w:rPr>
                <w:spacing w:val="-2"/>
                <w:sz w:val="24"/>
              </w:rPr>
              <w:t xml:space="preserve"> </w:t>
            </w:r>
            <w:r>
              <w:rPr>
                <w:sz w:val="24"/>
              </w:rPr>
              <w:t>M</w:t>
            </w:r>
            <w:r>
              <w:rPr>
                <w:spacing w:val="1"/>
                <w:sz w:val="24"/>
              </w:rPr>
              <w:t xml:space="preserve"> </w:t>
            </w:r>
            <w:r>
              <w:rPr>
                <w:sz w:val="24"/>
              </w:rPr>
              <w:t>Bansal:</w:t>
            </w:r>
            <w:r>
              <w:rPr>
                <w:spacing w:val="-1"/>
                <w:sz w:val="24"/>
              </w:rPr>
              <w:t xml:space="preserve"> </w:t>
            </w:r>
            <w:r>
              <w:rPr>
                <w:sz w:val="24"/>
              </w:rPr>
              <w:t>GST</w:t>
            </w:r>
            <w:r>
              <w:rPr>
                <w:spacing w:val="-3"/>
                <w:sz w:val="24"/>
              </w:rPr>
              <w:t xml:space="preserve"> </w:t>
            </w:r>
            <w:r>
              <w:rPr>
                <w:sz w:val="24"/>
              </w:rPr>
              <w:t>&amp;</w:t>
            </w:r>
            <w:r>
              <w:rPr>
                <w:spacing w:val="-3"/>
                <w:sz w:val="24"/>
              </w:rPr>
              <w:t xml:space="preserve"> </w:t>
            </w:r>
            <w:r>
              <w:rPr>
                <w:sz w:val="24"/>
              </w:rPr>
              <w:t>Customs</w:t>
            </w:r>
            <w:r>
              <w:rPr>
                <w:spacing w:val="1"/>
                <w:sz w:val="24"/>
              </w:rPr>
              <w:t xml:space="preserve"> </w:t>
            </w:r>
            <w:r>
              <w:rPr>
                <w:sz w:val="24"/>
              </w:rPr>
              <w:t>Law,</w:t>
            </w:r>
            <w:r>
              <w:rPr>
                <w:spacing w:val="-3"/>
                <w:sz w:val="24"/>
              </w:rPr>
              <w:t xml:space="preserve"> </w:t>
            </w:r>
            <w:proofErr w:type="spellStart"/>
            <w:r>
              <w:rPr>
                <w:sz w:val="24"/>
              </w:rPr>
              <w:t>Taxmann’s</w:t>
            </w:r>
            <w:proofErr w:type="spellEnd"/>
            <w:r>
              <w:rPr>
                <w:spacing w:val="-2"/>
                <w:sz w:val="24"/>
              </w:rPr>
              <w:t xml:space="preserve"> </w:t>
            </w:r>
            <w:r>
              <w:rPr>
                <w:sz w:val="24"/>
              </w:rPr>
              <w:t>Publications.</w:t>
            </w:r>
          </w:p>
          <w:p w:rsidR="00161AB3" w:rsidRDefault="00161AB3" w:rsidP="00161AB3">
            <w:pPr>
              <w:pStyle w:val="ListParagraph"/>
              <w:numPr>
                <w:ilvl w:val="0"/>
                <w:numId w:val="18"/>
              </w:numPr>
              <w:tabs>
                <w:tab w:val="left" w:pos="567"/>
              </w:tabs>
              <w:spacing w:before="1"/>
              <w:ind w:hanging="976"/>
              <w:rPr>
                <w:sz w:val="24"/>
              </w:rPr>
            </w:pPr>
            <w:r>
              <w:rPr>
                <w:sz w:val="24"/>
              </w:rPr>
              <w:t>Indirect</w:t>
            </w:r>
            <w:r>
              <w:rPr>
                <w:spacing w:val="-2"/>
                <w:sz w:val="24"/>
              </w:rPr>
              <w:t xml:space="preserve"> </w:t>
            </w:r>
            <w:r>
              <w:rPr>
                <w:sz w:val="24"/>
              </w:rPr>
              <w:t>Taxes:</w:t>
            </w:r>
            <w:r>
              <w:rPr>
                <w:spacing w:val="-2"/>
                <w:sz w:val="24"/>
              </w:rPr>
              <w:t xml:space="preserve"> </w:t>
            </w:r>
            <w:proofErr w:type="spellStart"/>
            <w:r>
              <w:rPr>
                <w:sz w:val="24"/>
              </w:rPr>
              <w:t>V.</w:t>
            </w:r>
            <w:proofErr w:type="gramStart"/>
            <w:r>
              <w:rPr>
                <w:sz w:val="24"/>
              </w:rPr>
              <w:t>S.Datey</w:t>
            </w:r>
            <w:proofErr w:type="spellEnd"/>
            <w:proofErr w:type="gramEnd"/>
            <w:r>
              <w:rPr>
                <w:spacing w:val="-5"/>
                <w:sz w:val="24"/>
              </w:rPr>
              <w:t xml:space="preserve"> </w:t>
            </w:r>
            <w:r>
              <w:rPr>
                <w:sz w:val="24"/>
              </w:rPr>
              <w:t>;</w:t>
            </w:r>
            <w:r>
              <w:rPr>
                <w:spacing w:val="-2"/>
                <w:sz w:val="24"/>
              </w:rPr>
              <w:t xml:space="preserve"> </w:t>
            </w:r>
            <w:proofErr w:type="spellStart"/>
            <w:r>
              <w:rPr>
                <w:sz w:val="24"/>
              </w:rPr>
              <w:t>Taxmann</w:t>
            </w:r>
            <w:proofErr w:type="spellEnd"/>
            <w:r>
              <w:rPr>
                <w:spacing w:val="-2"/>
                <w:sz w:val="24"/>
              </w:rPr>
              <w:t xml:space="preserve"> </w:t>
            </w:r>
            <w:r>
              <w:rPr>
                <w:sz w:val="24"/>
              </w:rPr>
              <w:t>Publications</w:t>
            </w:r>
            <w:r>
              <w:rPr>
                <w:spacing w:val="-2"/>
                <w:sz w:val="24"/>
              </w:rPr>
              <w:t xml:space="preserve"> </w:t>
            </w:r>
            <w:r>
              <w:rPr>
                <w:sz w:val="24"/>
              </w:rPr>
              <w:t>Private</w:t>
            </w:r>
            <w:r>
              <w:rPr>
                <w:spacing w:val="-1"/>
                <w:sz w:val="24"/>
              </w:rPr>
              <w:t xml:space="preserve"> </w:t>
            </w:r>
            <w:r>
              <w:rPr>
                <w:sz w:val="24"/>
              </w:rPr>
              <w:t>Limited</w:t>
            </w:r>
          </w:p>
          <w:p w:rsidR="00161AB3" w:rsidRDefault="00161AB3" w:rsidP="00161AB3">
            <w:pPr>
              <w:pStyle w:val="ListParagraph"/>
              <w:numPr>
                <w:ilvl w:val="0"/>
                <w:numId w:val="18"/>
              </w:numPr>
              <w:tabs>
                <w:tab w:val="left" w:pos="567"/>
              </w:tabs>
              <w:spacing w:before="16"/>
              <w:ind w:right="423" w:hanging="976"/>
              <w:rPr>
                <w:sz w:val="24"/>
              </w:rPr>
            </w:pPr>
            <w:r>
              <w:rPr>
                <w:sz w:val="24"/>
              </w:rPr>
              <w:t>Dr.</w:t>
            </w:r>
            <w:r>
              <w:rPr>
                <w:spacing w:val="20"/>
                <w:sz w:val="24"/>
              </w:rPr>
              <w:t xml:space="preserve"> </w:t>
            </w:r>
            <w:r>
              <w:rPr>
                <w:sz w:val="24"/>
              </w:rPr>
              <w:t>Girish</w:t>
            </w:r>
            <w:r>
              <w:rPr>
                <w:spacing w:val="22"/>
                <w:sz w:val="24"/>
              </w:rPr>
              <w:t xml:space="preserve"> </w:t>
            </w:r>
            <w:r>
              <w:rPr>
                <w:sz w:val="24"/>
              </w:rPr>
              <w:t>Ahuja</w:t>
            </w:r>
            <w:r>
              <w:rPr>
                <w:spacing w:val="22"/>
                <w:sz w:val="24"/>
              </w:rPr>
              <w:t xml:space="preserve"> </w:t>
            </w:r>
            <w:r>
              <w:rPr>
                <w:sz w:val="24"/>
              </w:rPr>
              <w:t>and</w:t>
            </w:r>
            <w:r>
              <w:rPr>
                <w:spacing w:val="22"/>
                <w:sz w:val="24"/>
              </w:rPr>
              <w:t xml:space="preserve"> </w:t>
            </w:r>
            <w:r>
              <w:rPr>
                <w:sz w:val="24"/>
              </w:rPr>
              <w:t>Dr.</w:t>
            </w:r>
            <w:r>
              <w:rPr>
                <w:spacing w:val="20"/>
                <w:sz w:val="24"/>
              </w:rPr>
              <w:t xml:space="preserve"> </w:t>
            </w:r>
            <w:r>
              <w:rPr>
                <w:sz w:val="24"/>
              </w:rPr>
              <w:t>Ravi</w:t>
            </w:r>
            <w:r>
              <w:rPr>
                <w:spacing w:val="21"/>
                <w:sz w:val="24"/>
              </w:rPr>
              <w:t xml:space="preserve"> </w:t>
            </w:r>
            <w:r>
              <w:rPr>
                <w:sz w:val="24"/>
              </w:rPr>
              <w:t>Gupta:</w:t>
            </w:r>
            <w:r>
              <w:rPr>
                <w:spacing w:val="23"/>
                <w:sz w:val="24"/>
              </w:rPr>
              <w:t xml:space="preserve"> </w:t>
            </w:r>
            <w:r>
              <w:rPr>
                <w:sz w:val="24"/>
              </w:rPr>
              <w:t>Systematic</w:t>
            </w:r>
            <w:r>
              <w:rPr>
                <w:spacing w:val="19"/>
                <w:sz w:val="24"/>
              </w:rPr>
              <w:t xml:space="preserve"> </w:t>
            </w:r>
            <w:r>
              <w:rPr>
                <w:sz w:val="24"/>
              </w:rPr>
              <w:t>approach</w:t>
            </w:r>
            <w:r>
              <w:rPr>
                <w:spacing w:val="23"/>
                <w:sz w:val="24"/>
              </w:rPr>
              <w:t xml:space="preserve"> </w:t>
            </w:r>
            <w:r>
              <w:rPr>
                <w:sz w:val="24"/>
              </w:rPr>
              <w:t>to</w:t>
            </w:r>
            <w:r>
              <w:rPr>
                <w:spacing w:val="23"/>
                <w:sz w:val="24"/>
              </w:rPr>
              <w:t xml:space="preserve"> </w:t>
            </w:r>
            <w:r>
              <w:rPr>
                <w:sz w:val="24"/>
              </w:rPr>
              <w:t>Indirect</w:t>
            </w:r>
            <w:r>
              <w:rPr>
                <w:spacing w:val="23"/>
                <w:sz w:val="24"/>
              </w:rPr>
              <w:t xml:space="preserve"> </w:t>
            </w:r>
            <w:r>
              <w:rPr>
                <w:sz w:val="24"/>
              </w:rPr>
              <w:t>taxation</w:t>
            </w:r>
            <w:r>
              <w:rPr>
                <w:spacing w:val="21"/>
                <w:sz w:val="24"/>
              </w:rPr>
              <w:t xml:space="preserve"> </w:t>
            </w:r>
            <w:r>
              <w:rPr>
                <w:sz w:val="24"/>
              </w:rPr>
              <w:t>including</w:t>
            </w:r>
            <w:r>
              <w:rPr>
                <w:spacing w:val="18"/>
                <w:sz w:val="24"/>
              </w:rPr>
              <w:t xml:space="preserve"> </w:t>
            </w:r>
            <w:r>
              <w:rPr>
                <w:sz w:val="24"/>
              </w:rPr>
              <w:t>GST</w:t>
            </w:r>
            <w:r>
              <w:rPr>
                <w:spacing w:val="23"/>
                <w:sz w:val="24"/>
              </w:rPr>
              <w:t xml:space="preserve"> </w:t>
            </w:r>
            <w:r>
              <w:rPr>
                <w:sz w:val="24"/>
              </w:rPr>
              <w:t>and</w:t>
            </w:r>
            <w:r>
              <w:rPr>
                <w:spacing w:val="-57"/>
                <w:sz w:val="24"/>
              </w:rPr>
              <w:t xml:space="preserve"> </w:t>
            </w:r>
            <w:r>
              <w:rPr>
                <w:sz w:val="24"/>
              </w:rPr>
              <w:t>Customs</w:t>
            </w:r>
          </w:p>
          <w:p w:rsidR="00161AB3" w:rsidRDefault="00161AB3" w:rsidP="00161AB3">
            <w:pPr>
              <w:pStyle w:val="ListParagraph"/>
              <w:numPr>
                <w:ilvl w:val="0"/>
                <w:numId w:val="18"/>
              </w:numPr>
              <w:tabs>
                <w:tab w:val="left" w:pos="567"/>
              </w:tabs>
              <w:ind w:hanging="976"/>
              <w:rPr>
                <w:sz w:val="24"/>
              </w:rPr>
            </w:pPr>
            <w:r>
              <w:rPr>
                <w:sz w:val="24"/>
              </w:rPr>
              <w:t>CA</w:t>
            </w:r>
            <w:r>
              <w:rPr>
                <w:spacing w:val="-1"/>
                <w:sz w:val="24"/>
              </w:rPr>
              <w:t xml:space="preserve"> </w:t>
            </w:r>
            <w:r>
              <w:rPr>
                <w:sz w:val="24"/>
              </w:rPr>
              <w:t>Sanjay</w:t>
            </w:r>
            <w:r>
              <w:rPr>
                <w:spacing w:val="-6"/>
                <w:sz w:val="24"/>
              </w:rPr>
              <w:t xml:space="preserve"> </w:t>
            </w:r>
            <w:r>
              <w:rPr>
                <w:sz w:val="24"/>
              </w:rPr>
              <w:t xml:space="preserve">M </w:t>
            </w:r>
            <w:proofErr w:type="spellStart"/>
            <w:proofErr w:type="gramStart"/>
            <w:r>
              <w:rPr>
                <w:sz w:val="24"/>
              </w:rPr>
              <w:t>Dhariwal</w:t>
            </w:r>
            <w:proofErr w:type="spellEnd"/>
            <w:r>
              <w:rPr>
                <w:spacing w:val="-1"/>
                <w:sz w:val="24"/>
              </w:rPr>
              <w:t xml:space="preserve"> </w:t>
            </w:r>
            <w:r>
              <w:rPr>
                <w:sz w:val="24"/>
              </w:rPr>
              <w:t>:</w:t>
            </w:r>
            <w:proofErr w:type="gramEnd"/>
            <w:r>
              <w:rPr>
                <w:spacing w:val="2"/>
                <w:sz w:val="24"/>
              </w:rPr>
              <w:t xml:space="preserve"> </w:t>
            </w:r>
            <w:r>
              <w:rPr>
                <w:sz w:val="24"/>
              </w:rPr>
              <w:t>Goods</w:t>
            </w:r>
            <w:r>
              <w:rPr>
                <w:spacing w:val="-1"/>
                <w:sz w:val="24"/>
              </w:rPr>
              <w:t xml:space="preserve"> </w:t>
            </w:r>
            <w:r>
              <w:rPr>
                <w:sz w:val="24"/>
              </w:rPr>
              <w:t>and Services</w:t>
            </w:r>
            <w:r>
              <w:rPr>
                <w:spacing w:val="-1"/>
                <w:sz w:val="24"/>
              </w:rPr>
              <w:t xml:space="preserve"> </w:t>
            </w:r>
            <w:r>
              <w:rPr>
                <w:sz w:val="24"/>
              </w:rPr>
              <w:t>Tax</w:t>
            </w:r>
          </w:p>
          <w:p w:rsidR="00161AB3" w:rsidRDefault="00161AB3" w:rsidP="00161AB3">
            <w:pPr>
              <w:pStyle w:val="ListParagraph"/>
              <w:numPr>
                <w:ilvl w:val="0"/>
                <w:numId w:val="18"/>
              </w:numPr>
              <w:tabs>
                <w:tab w:val="left" w:pos="567"/>
              </w:tabs>
              <w:ind w:hanging="976"/>
              <w:rPr>
                <w:sz w:val="24"/>
              </w:rPr>
            </w:pPr>
            <w:r>
              <w:rPr>
                <w:sz w:val="24"/>
              </w:rPr>
              <w:t>GST</w:t>
            </w:r>
            <w:r>
              <w:rPr>
                <w:spacing w:val="-2"/>
                <w:sz w:val="24"/>
              </w:rPr>
              <w:t xml:space="preserve"> </w:t>
            </w:r>
            <w:r>
              <w:rPr>
                <w:sz w:val="24"/>
              </w:rPr>
              <w:t>–</w:t>
            </w:r>
            <w:r>
              <w:rPr>
                <w:spacing w:val="1"/>
                <w:sz w:val="24"/>
              </w:rPr>
              <w:t xml:space="preserve"> </w:t>
            </w:r>
            <w:r>
              <w:rPr>
                <w:sz w:val="24"/>
              </w:rPr>
              <w:t>Law</w:t>
            </w:r>
            <w:r>
              <w:rPr>
                <w:spacing w:val="-2"/>
                <w:sz w:val="24"/>
              </w:rPr>
              <w:t xml:space="preserve"> </w:t>
            </w:r>
            <w:r>
              <w:rPr>
                <w:sz w:val="24"/>
              </w:rPr>
              <w:t>and</w:t>
            </w:r>
            <w:r>
              <w:rPr>
                <w:spacing w:val="-1"/>
                <w:sz w:val="24"/>
              </w:rPr>
              <w:t xml:space="preserve"> </w:t>
            </w:r>
            <w:proofErr w:type="gramStart"/>
            <w:r>
              <w:rPr>
                <w:sz w:val="24"/>
              </w:rPr>
              <w:t>Practice ;</w:t>
            </w:r>
            <w:proofErr w:type="gramEnd"/>
            <w:r>
              <w:rPr>
                <w:spacing w:val="-2"/>
                <w:sz w:val="24"/>
              </w:rPr>
              <w:t xml:space="preserve"> </w:t>
            </w:r>
            <w:proofErr w:type="spellStart"/>
            <w:r>
              <w:rPr>
                <w:sz w:val="24"/>
              </w:rPr>
              <w:t>Dr.B.G.Bhaskara</w:t>
            </w:r>
            <w:proofErr w:type="spellEnd"/>
            <w:r>
              <w:rPr>
                <w:sz w:val="24"/>
              </w:rPr>
              <w:t>,</w:t>
            </w:r>
            <w:r>
              <w:rPr>
                <w:spacing w:val="-1"/>
                <w:sz w:val="24"/>
              </w:rPr>
              <w:t xml:space="preserve"> </w:t>
            </w:r>
            <w:proofErr w:type="spellStart"/>
            <w:r>
              <w:rPr>
                <w:sz w:val="24"/>
              </w:rPr>
              <w:t>Manjunath.N</w:t>
            </w:r>
            <w:proofErr w:type="spellEnd"/>
            <w:r>
              <w:rPr>
                <w:sz w:val="24"/>
              </w:rPr>
              <w:t>&amp;</w:t>
            </w:r>
            <w:r>
              <w:rPr>
                <w:spacing w:val="-4"/>
                <w:sz w:val="24"/>
              </w:rPr>
              <w:t xml:space="preserve"> </w:t>
            </w:r>
            <w:r>
              <w:rPr>
                <w:sz w:val="24"/>
              </w:rPr>
              <w:t>Naveen</w:t>
            </w:r>
            <w:r>
              <w:rPr>
                <w:spacing w:val="-2"/>
                <w:sz w:val="24"/>
              </w:rPr>
              <w:t xml:space="preserve"> </w:t>
            </w:r>
            <w:r>
              <w:rPr>
                <w:sz w:val="24"/>
              </w:rPr>
              <w:t>Kumar I.M</w:t>
            </w:r>
          </w:p>
          <w:p w:rsidR="00161AB3" w:rsidRDefault="00161AB3" w:rsidP="00161AB3">
            <w:pPr>
              <w:pStyle w:val="ListParagraph"/>
              <w:numPr>
                <w:ilvl w:val="0"/>
                <w:numId w:val="18"/>
              </w:numPr>
              <w:tabs>
                <w:tab w:val="left" w:pos="567"/>
              </w:tabs>
              <w:spacing w:before="17" w:line="254" w:lineRule="auto"/>
              <w:ind w:right="418" w:hanging="976"/>
              <w:rPr>
                <w:sz w:val="24"/>
              </w:rPr>
            </w:pP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Tax</w:t>
            </w:r>
            <w:r>
              <w:rPr>
                <w:spacing w:val="4"/>
                <w:sz w:val="24"/>
              </w:rPr>
              <w:t xml:space="preserve"> </w:t>
            </w:r>
            <w:r>
              <w:rPr>
                <w:sz w:val="24"/>
              </w:rPr>
              <w:t>(Acts</w:t>
            </w:r>
            <w:r>
              <w:rPr>
                <w:spacing w:val="-1"/>
                <w:sz w:val="24"/>
              </w:rPr>
              <w:t xml:space="preserve"> </w:t>
            </w:r>
            <w:r>
              <w:rPr>
                <w:sz w:val="24"/>
              </w:rPr>
              <w:t>with</w:t>
            </w:r>
            <w:r>
              <w:rPr>
                <w:spacing w:val="-1"/>
                <w:sz w:val="24"/>
              </w:rPr>
              <w:t xml:space="preserve"> </w:t>
            </w:r>
            <w:r>
              <w:rPr>
                <w:sz w:val="24"/>
              </w:rPr>
              <w:t>Rules)</w:t>
            </w:r>
            <w:r>
              <w:rPr>
                <w:spacing w:val="2"/>
                <w:sz w:val="24"/>
              </w:rPr>
              <w:t xml:space="preserve"> </w:t>
            </w:r>
            <w:r>
              <w:rPr>
                <w:sz w:val="24"/>
              </w:rPr>
              <w:t>–</w:t>
            </w:r>
            <w:r>
              <w:rPr>
                <w:spacing w:val="2"/>
                <w:sz w:val="24"/>
              </w:rPr>
              <w:t xml:space="preserve"> </w:t>
            </w:r>
            <w:r>
              <w:rPr>
                <w:sz w:val="24"/>
              </w:rPr>
              <w:t>edited</w:t>
            </w:r>
            <w:r>
              <w:rPr>
                <w:spacing w:val="-1"/>
                <w:sz w:val="24"/>
              </w:rPr>
              <w:t xml:space="preserve"> </w:t>
            </w:r>
            <w:r>
              <w:rPr>
                <w:sz w:val="24"/>
              </w:rPr>
              <w:t>by</w:t>
            </w:r>
            <w:r>
              <w:rPr>
                <w:spacing w:val="-4"/>
                <w:sz w:val="24"/>
              </w:rPr>
              <w:t xml:space="preserve"> </w:t>
            </w:r>
            <w:r>
              <w:rPr>
                <w:sz w:val="24"/>
              </w:rPr>
              <w:t xml:space="preserve">Ravi </w:t>
            </w:r>
            <w:proofErr w:type="spellStart"/>
            <w:r>
              <w:rPr>
                <w:sz w:val="24"/>
              </w:rPr>
              <w:t>Puliani</w:t>
            </w:r>
            <w:proofErr w:type="spellEnd"/>
            <w:r>
              <w:rPr>
                <w:spacing w:val="-1"/>
                <w:sz w:val="24"/>
              </w:rPr>
              <w:t xml:space="preserve"> </w:t>
            </w:r>
            <w:r>
              <w:rPr>
                <w:sz w:val="24"/>
              </w:rPr>
              <w:t xml:space="preserve">and Mahesh </w:t>
            </w:r>
            <w:proofErr w:type="spellStart"/>
            <w:proofErr w:type="gramStart"/>
            <w:r>
              <w:rPr>
                <w:sz w:val="24"/>
              </w:rPr>
              <w:t>Puliani</w:t>
            </w:r>
            <w:proofErr w:type="spellEnd"/>
            <w:r>
              <w:rPr>
                <w:spacing w:val="-1"/>
                <w:sz w:val="24"/>
              </w:rPr>
              <w:t xml:space="preserve"> </w:t>
            </w:r>
            <w:r>
              <w:rPr>
                <w:sz w:val="24"/>
              </w:rPr>
              <w:t>;</w:t>
            </w:r>
            <w:proofErr w:type="gramEnd"/>
            <w:r>
              <w:rPr>
                <w:spacing w:val="1"/>
                <w:sz w:val="24"/>
              </w:rPr>
              <w:t xml:space="preserve"> </w:t>
            </w:r>
            <w:r>
              <w:rPr>
                <w:sz w:val="24"/>
              </w:rPr>
              <w:t>Bharat</w:t>
            </w:r>
            <w:r>
              <w:rPr>
                <w:spacing w:val="1"/>
                <w:sz w:val="24"/>
              </w:rPr>
              <w:t xml:space="preserve"> </w:t>
            </w:r>
            <w:r>
              <w:rPr>
                <w:sz w:val="24"/>
              </w:rPr>
              <w:t>Law</w:t>
            </w:r>
            <w:r>
              <w:rPr>
                <w:spacing w:val="-57"/>
                <w:sz w:val="24"/>
              </w:rPr>
              <w:t xml:space="preserve"> </w:t>
            </w:r>
            <w:r>
              <w:rPr>
                <w:sz w:val="24"/>
              </w:rPr>
              <w:t>House</w:t>
            </w:r>
            <w:r>
              <w:rPr>
                <w:spacing w:val="-3"/>
                <w:sz w:val="24"/>
              </w:rPr>
              <w:t xml:space="preserve"> </w:t>
            </w:r>
            <w:r>
              <w:rPr>
                <w:sz w:val="24"/>
              </w:rPr>
              <w:t>Private</w:t>
            </w:r>
            <w:r>
              <w:rPr>
                <w:spacing w:val="1"/>
                <w:sz w:val="24"/>
              </w:rPr>
              <w:t xml:space="preserve"> </w:t>
            </w:r>
            <w:r>
              <w:rPr>
                <w:sz w:val="24"/>
              </w:rPr>
              <w:t>Ltd., New</w:t>
            </w:r>
            <w:r>
              <w:rPr>
                <w:spacing w:val="1"/>
                <w:sz w:val="24"/>
              </w:rPr>
              <w:t xml:space="preserve"> </w:t>
            </w:r>
            <w:r>
              <w:rPr>
                <w:sz w:val="24"/>
              </w:rPr>
              <w:t>Delhi</w:t>
            </w:r>
          </w:p>
          <w:p w:rsidR="00161AB3" w:rsidRDefault="00161AB3" w:rsidP="00591415">
            <w:pPr>
              <w:pStyle w:val="TableParagraph"/>
              <w:spacing w:line="279" w:lineRule="exact"/>
              <w:ind w:left="11"/>
              <w:jc w:val="center"/>
              <w:rPr>
                <w:b/>
                <w:w w:val="115"/>
                <w:sz w:val="24"/>
              </w:rPr>
            </w:pPr>
          </w:p>
        </w:tc>
      </w:tr>
      <w:tr w:rsidR="00161AB3" w:rsidTr="008A6902">
        <w:tc>
          <w:tcPr>
            <w:tcW w:w="10632" w:type="dxa"/>
            <w:gridSpan w:val="2"/>
          </w:tcPr>
          <w:p w:rsidR="00161AB3" w:rsidRPr="00C547CC" w:rsidRDefault="00161AB3" w:rsidP="00591415">
            <w:pPr>
              <w:rPr>
                <w:rFonts w:ascii="Times New Roman" w:hAnsi="Times New Roman" w:cs="Times New Roman"/>
                <w:b/>
              </w:rPr>
            </w:pPr>
            <w:r>
              <w:rPr>
                <w:rFonts w:ascii="Times New Roman" w:hAnsi="Times New Roman" w:cs="Times New Roman"/>
                <w:b/>
              </w:rPr>
              <w:t>RECOMMENDED</w:t>
            </w:r>
            <w:r>
              <w:rPr>
                <w:rFonts w:ascii="Times New Roman" w:hAnsi="Times New Roman" w:cs="Times New Roman"/>
                <w:b/>
                <w:spacing w:val="-2"/>
              </w:rPr>
              <w:t xml:space="preserve"> </w:t>
            </w:r>
            <w:r>
              <w:rPr>
                <w:rFonts w:ascii="Times New Roman" w:hAnsi="Times New Roman" w:cs="Times New Roman"/>
                <w:b/>
              </w:rPr>
              <w:t>READING:</w:t>
            </w:r>
          </w:p>
          <w:p w:rsidR="00161AB3" w:rsidRDefault="00161AB3" w:rsidP="00161AB3">
            <w:pPr>
              <w:pStyle w:val="ListParagraph"/>
              <w:numPr>
                <w:ilvl w:val="0"/>
                <w:numId w:val="19"/>
              </w:numPr>
              <w:tabs>
                <w:tab w:val="left" w:pos="567"/>
              </w:tabs>
              <w:ind w:hanging="976"/>
              <w:rPr>
                <w:sz w:val="24"/>
              </w:rPr>
            </w:pPr>
            <w:r>
              <w:rPr>
                <w:sz w:val="24"/>
              </w:rPr>
              <w:t>The</w:t>
            </w:r>
            <w:r>
              <w:rPr>
                <w:spacing w:val="-3"/>
                <w:sz w:val="24"/>
              </w:rPr>
              <w:t xml:space="preserve"> </w:t>
            </w:r>
            <w:r>
              <w:rPr>
                <w:sz w:val="24"/>
              </w:rPr>
              <w:t>Central Goods and Services Tax, 2017</w:t>
            </w:r>
          </w:p>
          <w:p w:rsidR="00161AB3" w:rsidRDefault="00161AB3" w:rsidP="00161AB3">
            <w:pPr>
              <w:pStyle w:val="ListParagraph"/>
              <w:numPr>
                <w:ilvl w:val="0"/>
                <w:numId w:val="19"/>
              </w:numPr>
              <w:tabs>
                <w:tab w:val="left" w:pos="567"/>
              </w:tabs>
              <w:spacing w:before="19"/>
              <w:ind w:hanging="976"/>
              <w:rPr>
                <w:sz w:val="24"/>
              </w:rPr>
            </w:pPr>
            <w:r>
              <w:rPr>
                <w:sz w:val="24"/>
              </w:rPr>
              <w:t>The</w:t>
            </w:r>
            <w:r>
              <w:rPr>
                <w:spacing w:val="-2"/>
                <w:sz w:val="24"/>
              </w:rPr>
              <w:t xml:space="preserve"> </w:t>
            </w:r>
            <w:r>
              <w:rPr>
                <w:sz w:val="24"/>
              </w:rPr>
              <w:t>Integrated</w:t>
            </w:r>
            <w:r>
              <w:rPr>
                <w:spacing w:val="-1"/>
                <w:sz w:val="24"/>
              </w:rPr>
              <w:t xml:space="preserve"> </w:t>
            </w:r>
            <w:r>
              <w:rPr>
                <w:sz w:val="24"/>
              </w:rPr>
              <w:t>Goods</w:t>
            </w:r>
            <w:r>
              <w:rPr>
                <w:spacing w:val="-1"/>
                <w:sz w:val="24"/>
              </w:rPr>
              <w:t xml:space="preserve"> </w:t>
            </w:r>
            <w:r>
              <w:rPr>
                <w:sz w:val="24"/>
              </w:rPr>
              <w:t>and</w:t>
            </w:r>
            <w:r>
              <w:rPr>
                <w:spacing w:val="-2"/>
                <w:sz w:val="24"/>
              </w:rPr>
              <w:t xml:space="preserve"> </w:t>
            </w:r>
            <w:r>
              <w:rPr>
                <w:sz w:val="24"/>
              </w:rPr>
              <w:t>Services</w:t>
            </w:r>
            <w:r>
              <w:rPr>
                <w:spacing w:val="-1"/>
                <w:sz w:val="24"/>
              </w:rPr>
              <w:t xml:space="preserve"> </w:t>
            </w:r>
            <w:r>
              <w:rPr>
                <w:sz w:val="24"/>
              </w:rPr>
              <w:t>Tax,</w:t>
            </w:r>
            <w:r>
              <w:rPr>
                <w:spacing w:val="-1"/>
                <w:sz w:val="24"/>
              </w:rPr>
              <w:t xml:space="preserve"> </w:t>
            </w:r>
            <w:r>
              <w:rPr>
                <w:sz w:val="24"/>
              </w:rPr>
              <w:t>2017</w:t>
            </w:r>
          </w:p>
          <w:p w:rsidR="00161AB3" w:rsidRDefault="00161AB3" w:rsidP="00161AB3">
            <w:pPr>
              <w:pStyle w:val="ListParagraph"/>
              <w:numPr>
                <w:ilvl w:val="0"/>
                <w:numId w:val="19"/>
              </w:numPr>
              <w:tabs>
                <w:tab w:val="left" w:pos="567"/>
              </w:tabs>
              <w:spacing w:before="20"/>
              <w:ind w:hanging="976"/>
              <w:rPr>
                <w:sz w:val="24"/>
              </w:rPr>
            </w:pPr>
            <w:r>
              <w:rPr>
                <w:sz w:val="24"/>
              </w:rPr>
              <w:t>The</w:t>
            </w:r>
            <w:r>
              <w:rPr>
                <w:spacing w:val="-3"/>
                <w:sz w:val="24"/>
              </w:rPr>
              <w:t xml:space="preserve"> </w:t>
            </w:r>
            <w:r>
              <w:rPr>
                <w:sz w:val="24"/>
              </w:rPr>
              <w:t>Union Territory</w:t>
            </w:r>
            <w:r>
              <w:rPr>
                <w:spacing w:val="-3"/>
                <w:sz w:val="24"/>
              </w:rPr>
              <w:t xml:space="preserve"> </w:t>
            </w:r>
            <w:r>
              <w:rPr>
                <w:sz w:val="24"/>
              </w:rPr>
              <w:t>Goods and Services Tax, 2017</w:t>
            </w:r>
          </w:p>
          <w:p w:rsidR="00161AB3" w:rsidRDefault="00161AB3" w:rsidP="00161AB3">
            <w:pPr>
              <w:pStyle w:val="ListParagraph"/>
              <w:numPr>
                <w:ilvl w:val="0"/>
                <w:numId w:val="19"/>
              </w:numPr>
              <w:tabs>
                <w:tab w:val="left" w:pos="567"/>
              </w:tabs>
              <w:spacing w:before="16"/>
              <w:ind w:hanging="976"/>
              <w:rPr>
                <w:sz w:val="24"/>
              </w:rPr>
            </w:pPr>
            <w:r>
              <w:rPr>
                <w:sz w:val="24"/>
              </w:rPr>
              <w:t>The</w:t>
            </w:r>
            <w:r>
              <w:rPr>
                <w:spacing w:val="-4"/>
                <w:sz w:val="24"/>
              </w:rPr>
              <w:t xml:space="preserve"> </w:t>
            </w:r>
            <w:r>
              <w:rPr>
                <w:sz w:val="24"/>
              </w:rPr>
              <w:t>Goods</w:t>
            </w:r>
            <w:r>
              <w:rPr>
                <w:spacing w:val="-1"/>
                <w:sz w:val="24"/>
              </w:rPr>
              <w:t xml:space="preserve"> </w:t>
            </w:r>
            <w:r>
              <w:rPr>
                <w:sz w:val="24"/>
              </w:rPr>
              <w:t>and</w:t>
            </w:r>
            <w:r>
              <w:rPr>
                <w:spacing w:val="-1"/>
                <w:sz w:val="24"/>
              </w:rPr>
              <w:t xml:space="preserve"> </w:t>
            </w:r>
            <w:r>
              <w:rPr>
                <w:sz w:val="24"/>
              </w:rPr>
              <w:t>Services Tax</w:t>
            </w:r>
            <w:r>
              <w:rPr>
                <w:spacing w:val="1"/>
                <w:sz w:val="24"/>
              </w:rPr>
              <w:t xml:space="preserve"> </w:t>
            </w:r>
            <w:r>
              <w:rPr>
                <w:sz w:val="24"/>
              </w:rPr>
              <w:t>(Compensation</w:t>
            </w:r>
            <w:r>
              <w:rPr>
                <w:spacing w:val="-1"/>
                <w:sz w:val="24"/>
              </w:rPr>
              <w:t xml:space="preserve"> </w:t>
            </w:r>
            <w:r>
              <w:rPr>
                <w:sz w:val="24"/>
              </w:rPr>
              <w:t>to</w:t>
            </w:r>
            <w:r>
              <w:rPr>
                <w:spacing w:val="-2"/>
                <w:sz w:val="24"/>
              </w:rPr>
              <w:t xml:space="preserve"> </w:t>
            </w:r>
            <w:r>
              <w:rPr>
                <w:sz w:val="24"/>
              </w:rPr>
              <w:t>States),</w:t>
            </w:r>
            <w:r>
              <w:rPr>
                <w:spacing w:val="-1"/>
                <w:sz w:val="24"/>
              </w:rPr>
              <w:t xml:space="preserve"> </w:t>
            </w:r>
            <w:r>
              <w:rPr>
                <w:sz w:val="24"/>
              </w:rPr>
              <w:t>2017</w:t>
            </w:r>
          </w:p>
          <w:p w:rsidR="00161AB3" w:rsidRDefault="00161AB3" w:rsidP="00161AB3">
            <w:pPr>
              <w:pStyle w:val="ListParagraph"/>
              <w:numPr>
                <w:ilvl w:val="0"/>
                <w:numId w:val="19"/>
              </w:numPr>
              <w:tabs>
                <w:tab w:val="left" w:pos="567"/>
              </w:tabs>
              <w:spacing w:before="20"/>
              <w:ind w:hanging="976"/>
              <w:rPr>
                <w:sz w:val="24"/>
              </w:rPr>
            </w:pPr>
            <w:r>
              <w:rPr>
                <w:sz w:val="24"/>
              </w:rPr>
              <w:t>Gupta,</w:t>
            </w:r>
            <w:r>
              <w:rPr>
                <w:spacing w:val="-2"/>
                <w:sz w:val="24"/>
              </w:rPr>
              <w:t xml:space="preserve"> </w:t>
            </w:r>
            <w:proofErr w:type="gramStart"/>
            <w:r>
              <w:rPr>
                <w:sz w:val="24"/>
              </w:rPr>
              <w:t>S.S.</w:t>
            </w:r>
            <w:r>
              <w:rPr>
                <w:spacing w:val="-1"/>
                <w:sz w:val="24"/>
              </w:rPr>
              <w:t xml:space="preserve"> </w:t>
            </w:r>
            <w:r>
              <w:rPr>
                <w:sz w:val="24"/>
              </w:rPr>
              <w:t>,</w:t>
            </w:r>
            <w:proofErr w:type="gramEnd"/>
            <w:r>
              <w:rPr>
                <w:spacing w:val="-1"/>
                <w:sz w:val="24"/>
              </w:rPr>
              <w:t xml:space="preserve"> </w:t>
            </w:r>
            <w:r>
              <w:rPr>
                <w:sz w:val="24"/>
              </w:rPr>
              <w:t>GST-</w:t>
            </w:r>
            <w:r>
              <w:rPr>
                <w:spacing w:val="-2"/>
                <w:sz w:val="24"/>
              </w:rPr>
              <w:t xml:space="preserve"> </w:t>
            </w:r>
            <w:r>
              <w:rPr>
                <w:sz w:val="24"/>
              </w:rPr>
              <w:t>How</w:t>
            </w:r>
            <w:r>
              <w:rPr>
                <w:spacing w:val="-3"/>
                <w:sz w:val="24"/>
              </w:rPr>
              <w:t xml:space="preserve"> </w:t>
            </w:r>
            <w:r>
              <w:rPr>
                <w:sz w:val="24"/>
              </w:rPr>
              <w:t>to</w:t>
            </w:r>
            <w:r>
              <w:rPr>
                <w:spacing w:val="-1"/>
                <w:sz w:val="24"/>
              </w:rPr>
              <w:t xml:space="preserve"> </w:t>
            </w:r>
            <w:r>
              <w:rPr>
                <w:sz w:val="24"/>
              </w:rPr>
              <w:t>meet</w:t>
            </w:r>
            <w:r>
              <w:rPr>
                <w:spacing w:val="1"/>
                <w:sz w:val="24"/>
              </w:rPr>
              <w:t xml:space="preserve"> </w:t>
            </w:r>
            <w:r>
              <w:rPr>
                <w:sz w:val="24"/>
              </w:rPr>
              <w:t>your</w:t>
            </w:r>
            <w:r>
              <w:rPr>
                <w:spacing w:val="-1"/>
                <w:sz w:val="24"/>
              </w:rPr>
              <w:t xml:space="preserve"> </w:t>
            </w:r>
            <w:r>
              <w:rPr>
                <w:sz w:val="24"/>
              </w:rPr>
              <w:t>obligations (April</w:t>
            </w:r>
            <w:r>
              <w:rPr>
                <w:spacing w:val="-1"/>
                <w:sz w:val="24"/>
              </w:rPr>
              <w:t xml:space="preserve"> </w:t>
            </w:r>
            <w:r>
              <w:rPr>
                <w:sz w:val="24"/>
              </w:rPr>
              <w:t>2017),</w:t>
            </w:r>
            <w:r>
              <w:rPr>
                <w:spacing w:val="-1"/>
                <w:sz w:val="24"/>
              </w:rPr>
              <w:t xml:space="preserve"> </w:t>
            </w:r>
            <w:proofErr w:type="spellStart"/>
            <w:r>
              <w:rPr>
                <w:sz w:val="24"/>
              </w:rPr>
              <w:t>Taxmann</w:t>
            </w:r>
            <w:proofErr w:type="spellEnd"/>
            <w:r>
              <w:rPr>
                <w:spacing w:val="-1"/>
                <w:sz w:val="24"/>
              </w:rPr>
              <w:t xml:space="preserve"> </w:t>
            </w:r>
            <w:r>
              <w:rPr>
                <w:sz w:val="24"/>
              </w:rPr>
              <w:t>Publications</w:t>
            </w:r>
          </w:p>
          <w:p w:rsidR="00161AB3" w:rsidRDefault="00161AB3" w:rsidP="00161AB3">
            <w:pPr>
              <w:pStyle w:val="ListParagraph"/>
              <w:numPr>
                <w:ilvl w:val="0"/>
                <w:numId w:val="19"/>
              </w:numPr>
              <w:tabs>
                <w:tab w:val="left" w:pos="567"/>
              </w:tabs>
              <w:spacing w:before="19"/>
              <w:ind w:hanging="976"/>
              <w:rPr>
                <w:sz w:val="24"/>
              </w:rPr>
            </w:pPr>
            <w:r>
              <w:rPr>
                <w:sz w:val="24"/>
              </w:rPr>
              <w:t>Ahuja,</w:t>
            </w:r>
            <w:r>
              <w:rPr>
                <w:spacing w:val="-2"/>
                <w:sz w:val="24"/>
              </w:rPr>
              <w:t xml:space="preserve"> </w:t>
            </w:r>
            <w:r>
              <w:rPr>
                <w:sz w:val="24"/>
              </w:rPr>
              <w:t>Girish,</w:t>
            </w:r>
            <w:r>
              <w:rPr>
                <w:spacing w:val="-1"/>
                <w:sz w:val="24"/>
              </w:rPr>
              <w:t xml:space="preserve"> </w:t>
            </w:r>
            <w:r>
              <w:rPr>
                <w:sz w:val="24"/>
              </w:rPr>
              <w:t>Gupta</w:t>
            </w:r>
            <w:r>
              <w:rPr>
                <w:spacing w:val="-2"/>
                <w:sz w:val="24"/>
              </w:rPr>
              <w:t xml:space="preserve"> </w:t>
            </w:r>
            <w:r>
              <w:rPr>
                <w:sz w:val="24"/>
              </w:rPr>
              <w:t>Ravi,</w:t>
            </w:r>
            <w:r>
              <w:rPr>
                <w:spacing w:val="-2"/>
                <w:sz w:val="24"/>
              </w:rPr>
              <w:t xml:space="preserve"> </w:t>
            </w:r>
            <w:r>
              <w:rPr>
                <w:sz w:val="24"/>
              </w:rPr>
              <w:t>GST</w:t>
            </w:r>
            <w:r>
              <w:rPr>
                <w:spacing w:val="-1"/>
                <w:sz w:val="24"/>
              </w:rPr>
              <w:t xml:space="preserve"> </w:t>
            </w:r>
            <w:r>
              <w:rPr>
                <w:sz w:val="24"/>
              </w:rPr>
              <w:t>&amp;</w:t>
            </w:r>
            <w:proofErr w:type="spellStart"/>
            <w:r>
              <w:rPr>
                <w:sz w:val="24"/>
              </w:rPr>
              <w:t>CustomsLaw</w:t>
            </w:r>
            <w:proofErr w:type="spellEnd"/>
            <w:r>
              <w:rPr>
                <w:sz w:val="24"/>
              </w:rPr>
              <w:t>.</w:t>
            </w:r>
          </w:p>
          <w:p w:rsidR="00161AB3" w:rsidRDefault="00161AB3" w:rsidP="00161AB3">
            <w:pPr>
              <w:pStyle w:val="ListParagraph"/>
              <w:numPr>
                <w:ilvl w:val="0"/>
                <w:numId w:val="19"/>
              </w:numPr>
              <w:tabs>
                <w:tab w:val="left" w:pos="567"/>
              </w:tabs>
              <w:spacing w:before="17" w:line="256" w:lineRule="auto"/>
              <w:ind w:right="425" w:hanging="976"/>
              <w:rPr>
                <w:sz w:val="24"/>
              </w:rPr>
            </w:pPr>
            <w:proofErr w:type="spellStart"/>
            <w:proofErr w:type="gramStart"/>
            <w:r>
              <w:rPr>
                <w:sz w:val="24"/>
              </w:rPr>
              <w:t>Dr.SonalBabbar</w:t>
            </w:r>
            <w:proofErr w:type="spellEnd"/>
            <w:proofErr w:type="gramEnd"/>
            <w:r>
              <w:rPr>
                <w:sz w:val="24"/>
              </w:rPr>
              <w:t>,</w:t>
            </w:r>
            <w:r>
              <w:rPr>
                <w:spacing w:val="49"/>
                <w:sz w:val="24"/>
              </w:rPr>
              <w:t xml:space="preserve"> </w:t>
            </w:r>
            <w:proofErr w:type="spellStart"/>
            <w:r>
              <w:rPr>
                <w:sz w:val="24"/>
              </w:rPr>
              <w:t>Rasleen</w:t>
            </w:r>
            <w:proofErr w:type="spellEnd"/>
            <w:r>
              <w:rPr>
                <w:spacing w:val="50"/>
                <w:sz w:val="24"/>
              </w:rPr>
              <w:t xml:space="preserve"> </w:t>
            </w:r>
            <w:r>
              <w:rPr>
                <w:sz w:val="24"/>
              </w:rPr>
              <w:t>Kaur</w:t>
            </w:r>
            <w:r>
              <w:rPr>
                <w:spacing w:val="52"/>
                <w:sz w:val="24"/>
              </w:rPr>
              <w:t xml:space="preserve"> </w:t>
            </w:r>
            <w:r>
              <w:rPr>
                <w:sz w:val="24"/>
              </w:rPr>
              <w:t>and</w:t>
            </w:r>
            <w:r>
              <w:rPr>
                <w:spacing w:val="51"/>
                <w:sz w:val="24"/>
              </w:rPr>
              <w:t xml:space="preserve"> </w:t>
            </w:r>
            <w:proofErr w:type="spellStart"/>
            <w:r>
              <w:rPr>
                <w:sz w:val="24"/>
              </w:rPr>
              <w:t>KritikaKhurana</w:t>
            </w:r>
            <w:proofErr w:type="spellEnd"/>
            <w:r>
              <w:rPr>
                <w:sz w:val="24"/>
              </w:rPr>
              <w:t>:</w:t>
            </w:r>
            <w:r>
              <w:rPr>
                <w:spacing w:val="51"/>
                <w:sz w:val="24"/>
              </w:rPr>
              <w:t xml:space="preserve"> </w:t>
            </w:r>
            <w:r>
              <w:rPr>
                <w:sz w:val="24"/>
              </w:rPr>
              <w:t>Goods</w:t>
            </w:r>
            <w:r>
              <w:rPr>
                <w:spacing w:val="52"/>
                <w:sz w:val="24"/>
              </w:rPr>
              <w:t xml:space="preserve"> </w:t>
            </w:r>
            <w:r>
              <w:rPr>
                <w:sz w:val="24"/>
              </w:rPr>
              <w:t>and</w:t>
            </w:r>
            <w:r>
              <w:rPr>
                <w:spacing w:val="51"/>
                <w:sz w:val="24"/>
              </w:rPr>
              <w:t xml:space="preserve"> </w:t>
            </w:r>
            <w:r>
              <w:rPr>
                <w:sz w:val="24"/>
              </w:rPr>
              <w:t>Service</w:t>
            </w:r>
            <w:r>
              <w:rPr>
                <w:spacing w:val="49"/>
                <w:sz w:val="24"/>
              </w:rPr>
              <w:t xml:space="preserve"> </w:t>
            </w:r>
            <w:r>
              <w:rPr>
                <w:sz w:val="24"/>
              </w:rPr>
              <w:t>Tax</w:t>
            </w:r>
            <w:r>
              <w:rPr>
                <w:spacing w:val="52"/>
                <w:sz w:val="24"/>
              </w:rPr>
              <w:t xml:space="preserve"> </w:t>
            </w:r>
            <w:r>
              <w:rPr>
                <w:sz w:val="24"/>
              </w:rPr>
              <w:t>(GST)and</w:t>
            </w:r>
            <w:r>
              <w:rPr>
                <w:spacing w:val="51"/>
                <w:sz w:val="24"/>
              </w:rPr>
              <w:t xml:space="preserve"> </w:t>
            </w:r>
            <w:r>
              <w:rPr>
                <w:sz w:val="24"/>
              </w:rPr>
              <w:t>Customs</w:t>
            </w:r>
            <w:r>
              <w:rPr>
                <w:spacing w:val="-57"/>
                <w:sz w:val="24"/>
              </w:rPr>
              <w:t xml:space="preserve"> </w:t>
            </w:r>
            <w:r>
              <w:rPr>
                <w:sz w:val="24"/>
              </w:rPr>
              <w:t>Law.</w:t>
            </w:r>
            <w:r>
              <w:rPr>
                <w:spacing w:val="-1"/>
                <w:sz w:val="24"/>
              </w:rPr>
              <w:t xml:space="preserve"> </w:t>
            </w:r>
            <w:r>
              <w:rPr>
                <w:sz w:val="24"/>
              </w:rPr>
              <w:t xml:space="preserve">Scholar </w:t>
            </w:r>
            <w:proofErr w:type="spellStart"/>
            <w:r>
              <w:rPr>
                <w:sz w:val="24"/>
              </w:rPr>
              <w:t>TechPress</w:t>
            </w:r>
            <w:proofErr w:type="spellEnd"/>
            <w:r>
              <w:rPr>
                <w:sz w:val="24"/>
              </w:rPr>
              <w:t>.</w:t>
            </w:r>
          </w:p>
          <w:p w:rsidR="00161AB3" w:rsidRPr="00C547CC" w:rsidRDefault="00161AB3" w:rsidP="00161AB3">
            <w:pPr>
              <w:pStyle w:val="ListParagraph"/>
              <w:numPr>
                <w:ilvl w:val="0"/>
                <w:numId w:val="19"/>
              </w:numPr>
              <w:tabs>
                <w:tab w:val="left" w:pos="567"/>
              </w:tabs>
              <w:ind w:hanging="976"/>
              <w:rPr>
                <w:sz w:val="24"/>
              </w:rPr>
            </w:pPr>
            <w:proofErr w:type="spellStart"/>
            <w:r>
              <w:rPr>
                <w:sz w:val="24"/>
              </w:rPr>
              <w:t>Singhania</w:t>
            </w:r>
            <w:proofErr w:type="spellEnd"/>
            <w:r>
              <w:rPr>
                <w:spacing w:val="-2"/>
                <w:sz w:val="24"/>
              </w:rPr>
              <w:t xml:space="preserve"> </w:t>
            </w:r>
            <w:r>
              <w:rPr>
                <w:sz w:val="24"/>
              </w:rPr>
              <w:t>V.</w:t>
            </w:r>
            <w:r>
              <w:rPr>
                <w:spacing w:val="-1"/>
                <w:sz w:val="24"/>
              </w:rPr>
              <w:t xml:space="preserve"> </w:t>
            </w:r>
            <w:r>
              <w:rPr>
                <w:sz w:val="24"/>
              </w:rPr>
              <w:t>K</w:t>
            </w:r>
            <w:r>
              <w:rPr>
                <w:spacing w:val="-1"/>
                <w:sz w:val="24"/>
              </w:rPr>
              <w:t xml:space="preserve"> </w:t>
            </w:r>
            <w:r>
              <w:rPr>
                <w:sz w:val="24"/>
              </w:rPr>
              <w:t>:</w:t>
            </w:r>
            <w:r>
              <w:rPr>
                <w:spacing w:val="58"/>
                <w:sz w:val="24"/>
              </w:rPr>
              <w:t xml:space="preserve"> </w:t>
            </w:r>
            <w:r>
              <w:rPr>
                <w:sz w:val="24"/>
              </w:rPr>
              <w:t>GST</w:t>
            </w:r>
            <w:r>
              <w:rPr>
                <w:spacing w:val="1"/>
                <w:sz w:val="24"/>
              </w:rPr>
              <w:t xml:space="preserve"> </w:t>
            </w:r>
            <w:r>
              <w:rPr>
                <w:sz w:val="24"/>
              </w:rPr>
              <w:t>&amp;</w:t>
            </w:r>
            <w:r>
              <w:rPr>
                <w:spacing w:val="-1"/>
                <w:sz w:val="24"/>
              </w:rPr>
              <w:t xml:space="preserve"> </w:t>
            </w:r>
            <w:r>
              <w:rPr>
                <w:sz w:val="24"/>
              </w:rPr>
              <w:t>Customs</w:t>
            </w:r>
            <w:r>
              <w:rPr>
                <w:spacing w:val="-1"/>
                <w:sz w:val="24"/>
              </w:rPr>
              <w:t xml:space="preserve"> </w:t>
            </w:r>
            <w:r>
              <w:rPr>
                <w:sz w:val="24"/>
              </w:rPr>
              <w:t>Lax,</w:t>
            </w:r>
            <w:r>
              <w:rPr>
                <w:spacing w:val="-1"/>
                <w:sz w:val="24"/>
              </w:rPr>
              <w:t xml:space="preserve"> </w:t>
            </w:r>
            <w:proofErr w:type="spellStart"/>
            <w:r>
              <w:rPr>
                <w:sz w:val="24"/>
              </w:rPr>
              <w:t>TaxmannPublication</w:t>
            </w:r>
            <w:proofErr w:type="spellEnd"/>
            <w:r>
              <w:rPr>
                <w:sz w:val="24"/>
              </w:rPr>
              <w:t>.</w:t>
            </w:r>
          </w:p>
        </w:tc>
      </w:tr>
      <w:tr w:rsidR="00161AB3" w:rsidTr="008A6902">
        <w:tc>
          <w:tcPr>
            <w:tcW w:w="10632" w:type="dxa"/>
            <w:gridSpan w:val="2"/>
          </w:tcPr>
          <w:p w:rsidR="00161AB3" w:rsidRDefault="00161AB3" w:rsidP="00591415">
            <w:pPr>
              <w:pStyle w:val="Heading5"/>
              <w:ind w:left="681"/>
              <w:outlineLvl w:val="4"/>
              <w:rPr>
                <w:rFonts w:ascii="Times New Roman" w:hAnsi="Times New Roman" w:cs="Times New Roman"/>
                <w:b/>
                <w:color w:val="000000" w:themeColor="text1"/>
              </w:rPr>
            </w:pPr>
            <w:r>
              <w:rPr>
                <w:rFonts w:ascii="Times New Roman" w:hAnsi="Times New Roman" w:cs="Times New Roman"/>
                <w:b/>
                <w:color w:val="000000" w:themeColor="text1"/>
              </w:rPr>
              <w:t>E-RESOURCES:</w:t>
            </w:r>
          </w:p>
          <w:p w:rsidR="00161AB3" w:rsidRDefault="004E75BB" w:rsidP="00161AB3">
            <w:pPr>
              <w:pStyle w:val="ListParagraph"/>
              <w:numPr>
                <w:ilvl w:val="0"/>
                <w:numId w:val="20"/>
              </w:numPr>
              <w:tabs>
                <w:tab w:val="left" w:pos="567"/>
              </w:tabs>
              <w:spacing w:line="275" w:lineRule="exact"/>
              <w:ind w:hanging="1936"/>
              <w:rPr>
                <w:sz w:val="24"/>
              </w:rPr>
            </w:pPr>
            <w:hyperlink r:id="rId11">
              <w:r w:rsidR="00161AB3">
                <w:rPr>
                  <w:sz w:val="24"/>
                </w:rPr>
                <w:t>www.cbec-gst.gov.in</w:t>
              </w:r>
            </w:hyperlink>
          </w:p>
          <w:p w:rsidR="00161AB3" w:rsidRDefault="004E75BB" w:rsidP="00161AB3">
            <w:pPr>
              <w:pStyle w:val="ListParagraph"/>
              <w:numPr>
                <w:ilvl w:val="0"/>
                <w:numId w:val="20"/>
              </w:numPr>
              <w:tabs>
                <w:tab w:val="left" w:pos="567"/>
              </w:tabs>
              <w:spacing w:line="275" w:lineRule="exact"/>
              <w:ind w:hanging="1936"/>
              <w:rPr>
                <w:sz w:val="24"/>
              </w:rPr>
            </w:pPr>
            <w:hyperlink r:id="rId12">
              <w:r w:rsidR="00161AB3">
                <w:rPr>
                  <w:color w:val="0000FF"/>
                  <w:sz w:val="24"/>
                  <w:u w:val="single" w:color="0000FF"/>
                </w:rPr>
                <w:t>www.idtc.icai.org</w:t>
              </w:r>
            </w:hyperlink>
          </w:p>
          <w:p w:rsidR="00161AB3" w:rsidRDefault="00161AB3" w:rsidP="00161AB3">
            <w:pPr>
              <w:pStyle w:val="ListParagraph"/>
              <w:numPr>
                <w:ilvl w:val="0"/>
                <w:numId w:val="20"/>
              </w:numPr>
              <w:tabs>
                <w:tab w:val="left" w:pos="567"/>
              </w:tabs>
              <w:spacing w:line="275" w:lineRule="exact"/>
              <w:ind w:hanging="1936"/>
              <w:rPr>
                <w:sz w:val="24"/>
              </w:rPr>
            </w:pPr>
            <w:r>
              <w:rPr>
                <w:sz w:val="24"/>
              </w:rPr>
              <w:t>GST-</w:t>
            </w:r>
            <w:r>
              <w:rPr>
                <w:spacing w:val="-2"/>
                <w:sz w:val="24"/>
              </w:rPr>
              <w:t xml:space="preserve"> </w:t>
            </w:r>
            <w:r>
              <w:rPr>
                <w:sz w:val="24"/>
              </w:rPr>
              <w:t>Series</w:t>
            </w:r>
            <w:r>
              <w:rPr>
                <w:spacing w:val="-1"/>
                <w:sz w:val="24"/>
              </w:rPr>
              <w:t xml:space="preserve"> </w:t>
            </w:r>
            <w:r>
              <w:rPr>
                <w:sz w:val="24"/>
              </w:rPr>
              <w:t>of live</w:t>
            </w:r>
            <w:r>
              <w:rPr>
                <w:spacing w:val="-1"/>
                <w:sz w:val="24"/>
              </w:rPr>
              <w:t xml:space="preserve"> </w:t>
            </w:r>
            <w:r>
              <w:rPr>
                <w:sz w:val="24"/>
              </w:rPr>
              <w:t>webcasts</w:t>
            </w:r>
            <w:r>
              <w:rPr>
                <w:spacing w:val="-1"/>
                <w:sz w:val="24"/>
              </w:rPr>
              <w:t xml:space="preserve"> </w:t>
            </w:r>
            <w:r>
              <w:rPr>
                <w:sz w:val="24"/>
              </w:rPr>
              <w:t>by</w:t>
            </w:r>
            <w:r>
              <w:rPr>
                <w:spacing w:val="-2"/>
                <w:sz w:val="24"/>
              </w:rPr>
              <w:t xml:space="preserve"> </w:t>
            </w:r>
            <w:r>
              <w:rPr>
                <w:sz w:val="24"/>
              </w:rPr>
              <w:t>Indirect Tax Committee</w:t>
            </w:r>
          </w:p>
          <w:p w:rsidR="00161AB3" w:rsidRDefault="00161AB3" w:rsidP="00161AB3">
            <w:pPr>
              <w:pStyle w:val="ListParagraph"/>
              <w:numPr>
                <w:ilvl w:val="0"/>
                <w:numId w:val="20"/>
              </w:numPr>
              <w:tabs>
                <w:tab w:val="left" w:pos="567"/>
              </w:tabs>
              <w:ind w:hanging="1936"/>
              <w:rPr>
                <w:sz w:val="24"/>
              </w:rPr>
            </w:pPr>
            <w:r>
              <w:rPr>
                <w:sz w:val="24"/>
              </w:rPr>
              <w:t>GST</w:t>
            </w:r>
            <w:r>
              <w:rPr>
                <w:spacing w:val="-3"/>
                <w:sz w:val="24"/>
              </w:rPr>
              <w:t xml:space="preserve"> </w:t>
            </w:r>
            <w:r>
              <w:rPr>
                <w:sz w:val="24"/>
              </w:rPr>
              <w:t>&amp;</w:t>
            </w:r>
            <w:r>
              <w:rPr>
                <w:spacing w:val="-2"/>
                <w:sz w:val="24"/>
              </w:rPr>
              <w:t xml:space="preserve"> </w:t>
            </w:r>
            <w:r>
              <w:rPr>
                <w:sz w:val="24"/>
              </w:rPr>
              <w:t>Indirect</w:t>
            </w:r>
            <w:r>
              <w:rPr>
                <w:spacing w:val="-2"/>
                <w:sz w:val="24"/>
              </w:rPr>
              <w:t xml:space="preserve"> </w:t>
            </w:r>
            <w:r>
              <w:rPr>
                <w:sz w:val="24"/>
              </w:rPr>
              <w:t>Taxes</w:t>
            </w:r>
            <w:r>
              <w:rPr>
                <w:spacing w:val="-2"/>
                <w:sz w:val="24"/>
              </w:rPr>
              <w:t xml:space="preserve"> </w:t>
            </w:r>
            <w:r>
              <w:rPr>
                <w:sz w:val="24"/>
              </w:rPr>
              <w:t>Committee</w:t>
            </w:r>
            <w:r>
              <w:rPr>
                <w:spacing w:val="-4"/>
                <w:sz w:val="24"/>
              </w:rPr>
              <w:t xml:space="preserve"> </w:t>
            </w:r>
            <w:r>
              <w:rPr>
                <w:sz w:val="24"/>
              </w:rPr>
              <w:t>(ICAI)</w:t>
            </w:r>
          </w:p>
          <w:p w:rsidR="00161AB3" w:rsidRDefault="00161AB3" w:rsidP="00591415">
            <w:pPr>
              <w:rPr>
                <w:rFonts w:ascii="Times New Roman" w:hAnsi="Times New Roman" w:cs="Times New Roman"/>
                <w:b/>
              </w:rPr>
            </w:pPr>
          </w:p>
        </w:tc>
      </w:tr>
    </w:tbl>
    <w:p w:rsidR="00161AB3" w:rsidRDefault="00161AB3" w:rsidP="00161AB3">
      <w:pPr>
        <w:jc w:val="center"/>
        <w:rPr>
          <w:rFonts w:ascii="Times New Roman" w:hAnsi="Times New Roman" w:cs="Times New Roman"/>
        </w:rPr>
      </w:pPr>
    </w:p>
    <w:tbl>
      <w:tblPr>
        <w:tblStyle w:val="TableGrid"/>
        <w:tblW w:w="10490" w:type="dxa"/>
        <w:tblInd w:w="-714" w:type="dxa"/>
        <w:tblLook w:val="04A0" w:firstRow="1" w:lastRow="0" w:firstColumn="1" w:lastColumn="0" w:noHBand="0" w:noVBand="1"/>
      </w:tblPr>
      <w:tblGrid>
        <w:gridCol w:w="2130"/>
        <w:gridCol w:w="6175"/>
        <w:gridCol w:w="2185"/>
      </w:tblGrid>
      <w:tr w:rsidR="00161AB3" w:rsidRPr="002C2697" w:rsidTr="00591415">
        <w:tc>
          <w:tcPr>
            <w:tcW w:w="10490" w:type="dxa"/>
            <w:gridSpan w:val="3"/>
          </w:tcPr>
          <w:p w:rsidR="00161AB3" w:rsidRPr="002C2697" w:rsidRDefault="00161AB3" w:rsidP="00591415">
            <w:pPr>
              <w:spacing w:line="276" w:lineRule="auto"/>
              <w:jc w:val="center"/>
              <w:rPr>
                <w:rFonts w:ascii="Times New Roman" w:hAnsi="Times New Roman" w:cs="Times New Roman"/>
                <w:b/>
                <w:sz w:val="24"/>
                <w:szCs w:val="24"/>
              </w:rPr>
            </w:pPr>
            <w:r w:rsidRPr="002C2697">
              <w:rPr>
                <w:rFonts w:ascii="Times New Roman" w:hAnsi="Times New Roman" w:cs="Times New Roman"/>
                <w:b/>
                <w:sz w:val="24"/>
                <w:szCs w:val="24"/>
              </w:rPr>
              <w:lastRenderedPageBreak/>
              <w:t xml:space="preserve">Name of the Programme: Bachelor of Commerce </w:t>
            </w:r>
            <w:proofErr w:type="gramStart"/>
            <w:r w:rsidRPr="002C2697">
              <w:rPr>
                <w:rFonts w:ascii="Times New Roman" w:hAnsi="Times New Roman" w:cs="Times New Roman"/>
                <w:b/>
                <w:sz w:val="24"/>
                <w:szCs w:val="24"/>
              </w:rPr>
              <w:t>B.Com</w:t>
            </w:r>
            <w:proofErr w:type="gramEnd"/>
            <w:r w:rsidRPr="002C2697">
              <w:rPr>
                <w:rFonts w:ascii="Times New Roman" w:hAnsi="Times New Roman" w:cs="Times New Roman"/>
                <w:b/>
                <w:sz w:val="24"/>
                <w:szCs w:val="24"/>
              </w:rPr>
              <w:t xml:space="preserve"> (Vocational Tax)</w:t>
            </w:r>
          </w:p>
          <w:p w:rsidR="00161AB3" w:rsidRPr="002C2697" w:rsidRDefault="00161AB3" w:rsidP="00591415">
            <w:pPr>
              <w:spacing w:line="276" w:lineRule="auto"/>
              <w:jc w:val="center"/>
              <w:rPr>
                <w:rFonts w:ascii="Times New Roman" w:hAnsi="Times New Roman" w:cs="Times New Roman"/>
                <w:b/>
                <w:sz w:val="24"/>
                <w:szCs w:val="24"/>
              </w:rPr>
            </w:pPr>
            <w:r w:rsidRPr="002C2697">
              <w:rPr>
                <w:rFonts w:ascii="Times New Roman" w:hAnsi="Times New Roman" w:cs="Times New Roman"/>
                <w:b/>
                <w:sz w:val="24"/>
                <w:szCs w:val="24"/>
              </w:rPr>
              <w:t xml:space="preserve">Paper: </w:t>
            </w:r>
          </w:p>
          <w:p w:rsidR="00161AB3" w:rsidRPr="002C2697" w:rsidRDefault="00161AB3" w:rsidP="00591415">
            <w:pPr>
              <w:spacing w:line="276" w:lineRule="auto"/>
              <w:jc w:val="center"/>
              <w:rPr>
                <w:rFonts w:ascii="Times New Roman" w:hAnsi="Times New Roman" w:cs="Times New Roman"/>
                <w:b/>
                <w:sz w:val="24"/>
                <w:szCs w:val="24"/>
              </w:rPr>
            </w:pPr>
            <w:r w:rsidRPr="002C2697">
              <w:rPr>
                <w:rFonts w:ascii="Times New Roman" w:hAnsi="Times New Roman" w:cs="Times New Roman"/>
                <w:b/>
                <w:sz w:val="24"/>
                <w:szCs w:val="24"/>
              </w:rPr>
              <w:t>Name of the Course:</w:t>
            </w:r>
            <w:r w:rsidRPr="002C2697">
              <w:rPr>
                <w:rFonts w:ascii="Times New Roman" w:hAnsi="Times New Roman" w:cs="Times New Roman"/>
                <w:sz w:val="24"/>
                <w:szCs w:val="24"/>
              </w:rPr>
              <w:t xml:space="preserve"> </w:t>
            </w:r>
            <w:r w:rsidRPr="002C2697">
              <w:rPr>
                <w:rFonts w:ascii="Times New Roman" w:hAnsi="Times New Roman" w:cs="Times New Roman"/>
                <w:b/>
                <w:sz w:val="24"/>
                <w:szCs w:val="24"/>
              </w:rPr>
              <w:t>INTERNATIONAL TAXATION</w:t>
            </w:r>
          </w:p>
        </w:tc>
      </w:tr>
      <w:tr w:rsidR="00161AB3" w:rsidRPr="002C2697" w:rsidTr="00591415">
        <w:tc>
          <w:tcPr>
            <w:tcW w:w="10490" w:type="dxa"/>
            <w:gridSpan w:val="3"/>
          </w:tcPr>
          <w:p w:rsidR="00161AB3" w:rsidRPr="002C2697" w:rsidRDefault="00161AB3" w:rsidP="00591415">
            <w:pPr>
              <w:pStyle w:val="TableParagraph"/>
              <w:spacing w:line="276" w:lineRule="auto"/>
              <w:ind w:left="13"/>
              <w:jc w:val="center"/>
              <w:rPr>
                <w:rFonts w:ascii="Times New Roman" w:hAnsi="Times New Roman" w:cs="Times New Roman"/>
                <w:b/>
                <w:sz w:val="24"/>
                <w:szCs w:val="24"/>
              </w:rPr>
            </w:pPr>
            <w:r w:rsidRPr="002C2697">
              <w:rPr>
                <w:rFonts w:ascii="Times New Roman" w:hAnsi="Times New Roman" w:cs="Times New Roman"/>
                <w:b/>
                <w:spacing w:val="-2"/>
                <w:w w:val="115"/>
                <w:sz w:val="24"/>
                <w:szCs w:val="24"/>
              </w:rPr>
              <w:t>PEDAGOGY:</w:t>
            </w:r>
          </w:p>
          <w:p w:rsidR="00161AB3" w:rsidRPr="002C2697" w:rsidRDefault="00161AB3" w:rsidP="00591415">
            <w:pPr>
              <w:spacing w:line="276" w:lineRule="auto"/>
              <w:jc w:val="center"/>
              <w:rPr>
                <w:rFonts w:ascii="Times New Roman" w:hAnsi="Times New Roman" w:cs="Times New Roman"/>
                <w:w w:val="115"/>
                <w:sz w:val="24"/>
                <w:szCs w:val="24"/>
              </w:rPr>
            </w:pPr>
            <w:r w:rsidRPr="002C2697">
              <w:rPr>
                <w:rFonts w:ascii="Times New Roman" w:hAnsi="Times New Roman" w:cs="Times New Roman"/>
                <w:w w:val="115"/>
                <w:sz w:val="24"/>
                <w:szCs w:val="24"/>
              </w:rPr>
              <w:t>Classrooms Lecture, Group Discussion, Presentations, Case Studies, Simulations, Field Work, Industrial Visit (where ever is required) etc.,</w:t>
            </w:r>
          </w:p>
          <w:p w:rsidR="00161AB3" w:rsidRPr="002C2697" w:rsidRDefault="00161AB3" w:rsidP="00591415">
            <w:pPr>
              <w:spacing w:line="276" w:lineRule="auto"/>
              <w:jc w:val="center"/>
              <w:rPr>
                <w:rFonts w:ascii="Times New Roman" w:hAnsi="Times New Roman" w:cs="Times New Roman"/>
                <w:b/>
                <w:sz w:val="24"/>
                <w:szCs w:val="24"/>
              </w:rPr>
            </w:pPr>
          </w:p>
        </w:tc>
      </w:tr>
      <w:tr w:rsidR="00161AB3" w:rsidRPr="002C2697" w:rsidTr="00591415">
        <w:trPr>
          <w:trHeight w:val="3514"/>
        </w:trPr>
        <w:tc>
          <w:tcPr>
            <w:tcW w:w="10490" w:type="dxa"/>
            <w:gridSpan w:val="3"/>
          </w:tcPr>
          <w:p w:rsidR="00161AB3" w:rsidRPr="002C2697" w:rsidRDefault="00161AB3" w:rsidP="00591415">
            <w:pPr>
              <w:pStyle w:val="NormalWeb"/>
              <w:ind w:left="720"/>
              <w:rPr>
                <w:rStyle w:val="Strong"/>
                <w:bCs w:val="0"/>
              </w:rPr>
            </w:pPr>
            <w:r w:rsidRPr="002C2697">
              <w:rPr>
                <w:rStyle w:val="Strong"/>
              </w:rPr>
              <w:t>COURSE OBJECTIVES:</w:t>
            </w:r>
          </w:p>
          <w:p w:rsidR="00161AB3" w:rsidRPr="002C2697" w:rsidRDefault="00161AB3" w:rsidP="00161AB3">
            <w:pPr>
              <w:pStyle w:val="NormalWeb"/>
              <w:numPr>
                <w:ilvl w:val="0"/>
                <w:numId w:val="22"/>
              </w:numPr>
            </w:pPr>
            <w:r w:rsidRPr="002C2697">
              <w:rPr>
                <w:rStyle w:val="Strong"/>
              </w:rPr>
              <w:t>Understand the fundamentals of international taxation</w:t>
            </w:r>
            <w:r w:rsidRPr="002C2697">
              <w:t>, including its need, principles, model conventions, and treaty structures.</w:t>
            </w:r>
          </w:p>
          <w:p w:rsidR="00161AB3" w:rsidRPr="002C2697" w:rsidRDefault="00161AB3" w:rsidP="00161AB3">
            <w:pPr>
              <w:pStyle w:val="NormalWeb"/>
              <w:numPr>
                <w:ilvl w:val="0"/>
                <w:numId w:val="22"/>
              </w:numPr>
            </w:pPr>
            <w:proofErr w:type="spellStart"/>
            <w:r w:rsidRPr="002C2697">
              <w:rPr>
                <w:rStyle w:val="Strong"/>
              </w:rPr>
              <w:t>Analyze</w:t>
            </w:r>
            <w:proofErr w:type="spellEnd"/>
            <w:r w:rsidRPr="002C2697">
              <w:rPr>
                <w:rStyle w:val="Strong"/>
              </w:rPr>
              <w:t xml:space="preserve"> income that is deemed to accrue or arise in India</w:t>
            </w:r>
            <w:r w:rsidRPr="002C2697">
              <w:t>, with emphasis on business connection, significant economic presence, and cross-border payments.</w:t>
            </w:r>
          </w:p>
          <w:p w:rsidR="00161AB3" w:rsidRPr="002C2697" w:rsidRDefault="00161AB3" w:rsidP="00161AB3">
            <w:pPr>
              <w:pStyle w:val="NormalWeb"/>
              <w:numPr>
                <w:ilvl w:val="0"/>
                <w:numId w:val="22"/>
              </w:numPr>
            </w:pPr>
            <w:r w:rsidRPr="002C2697">
              <w:rPr>
                <w:rStyle w:val="Strong"/>
              </w:rPr>
              <w:t>Gain foundational knowledge of transfer pricing</w:t>
            </w:r>
            <w:r w:rsidRPr="002C2697">
              <w:t>, including associated enterprises, arm’s length principle, and different methods of computation.</w:t>
            </w:r>
          </w:p>
          <w:p w:rsidR="00161AB3" w:rsidRPr="002C2697" w:rsidRDefault="00161AB3" w:rsidP="00161AB3">
            <w:pPr>
              <w:pStyle w:val="NormalWeb"/>
              <w:numPr>
                <w:ilvl w:val="0"/>
                <w:numId w:val="22"/>
              </w:numPr>
            </w:pPr>
            <w:r w:rsidRPr="002C2697">
              <w:rPr>
                <w:rStyle w:val="Strong"/>
              </w:rPr>
              <w:t>Evaluate the taxation provisions applicable to non-resident individuals in India</w:t>
            </w:r>
            <w:r w:rsidRPr="002C2697">
              <w:t>, including PAN, TDS, filing of returns, and relevant sections like 111A, 112, and 112A.</w:t>
            </w:r>
          </w:p>
          <w:p w:rsidR="00161AB3" w:rsidRPr="002C2697" w:rsidRDefault="00161AB3" w:rsidP="00161AB3">
            <w:pPr>
              <w:pStyle w:val="NormalWeb"/>
              <w:numPr>
                <w:ilvl w:val="0"/>
                <w:numId w:val="22"/>
              </w:numPr>
              <w:rPr>
                <w:b/>
                <w:spacing w:val="-2"/>
                <w:w w:val="115"/>
              </w:rPr>
            </w:pPr>
            <w:r w:rsidRPr="002C2697">
              <w:rPr>
                <w:rStyle w:val="Strong"/>
              </w:rPr>
              <w:t>Understand the US individual taxation system</w:t>
            </w:r>
            <w:r w:rsidRPr="002C2697">
              <w:t>, including the IRS framework, filing statuses, residential status, tax forms, deductions, credits, and expatriate tax matters.</w:t>
            </w:r>
          </w:p>
        </w:tc>
      </w:tr>
      <w:tr w:rsidR="00161AB3" w:rsidRPr="002C2697" w:rsidTr="00591415">
        <w:trPr>
          <w:trHeight w:val="561"/>
        </w:trPr>
        <w:tc>
          <w:tcPr>
            <w:tcW w:w="10490" w:type="dxa"/>
            <w:gridSpan w:val="3"/>
          </w:tcPr>
          <w:p w:rsidR="00161AB3" w:rsidRPr="002C2697" w:rsidRDefault="00161AB3" w:rsidP="00591415">
            <w:pPr>
              <w:pStyle w:val="NormalWeb"/>
              <w:rPr>
                <w:b/>
              </w:rPr>
            </w:pPr>
            <w:r w:rsidRPr="002C2697">
              <w:rPr>
                <w:b/>
              </w:rPr>
              <w:t>COURSE OUTCOMES:</w:t>
            </w:r>
          </w:p>
        </w:tc>
      </w:tr>
      <w:tr w:rsidR="00161AB3" w:rsidRPr="002C2697" w:rsidTr="00591415">
        <w:trPr>
          <w:trHeight w:val="561"/>
        </w:trPr>
        <w:tc>
          <w:tcPr>
            <w:tcW w:w="2130" w:type="dxa"/>
          </w:tcPr>
          <w:p w:rsidR="00161AB3" w:rsidRPr="002C2697" w:rsidRDefault="00161AB3" w:rsidP="00591415">
            <w:pPr>
              <w:pStyle w:val="NormalWeb"/>
              <w:ind w:left="720"/>
            </w:pPr>
            <w:r w:rsidRPr="002C2697">
              <w:rPr>
                <w:rStyle w:val="Strong"/>
              </w:rPr>
              <w:t>CO1</w:t>
            </w:r>
          </w:p>
        </w:tc>
        <w:tc>
          <w:tcPr>
            <w:tcW w:w="8360" w:type="dxa"/>
            <w:gridSpan w:val="2"/>
          </w:tcPr>
          <w:p w:rsidR="00161AB3" w:rsidRPr="002C2697" w:rsidRDefault="00161AB3" w:rsidP="00591415">
            <w:pPr>
              <w:pStyle w:val="NormalWeb"/>
            </w:pPr>
            <w:r w:rsidRPr="002C2697">
              <w:t>Explain the concept and objectives of international taxation, including residence-based and source-based taxation.</w:t>
            </w:r>
          </w:p>
        </w:tc>
      </w:tr>
      <w:tr w:rsidR="00161AB3" w:rsidRPr="002C2697" w:rsidTr="00591415">
        <w:trPr>
          <w:trHeight w:val="699"/>
        </w:trPr>
        <w:tc>
          <w:tcPr>
            <w:tcW w:w="2130" w:type="dxa"/>
          </w:tcPr>
          <w:p w:rsidR="00161AB3" w:rsidRPr="002C2697" w:rsidRDefault="00161AB3" w:rsidP="00591415">
            <w:pPr>
              <w:pStyle w:val="NormalWeb"/>
              <w:ind w:left="720"/>
              <w:rPr>
                <w:rStyle w:val="Strong"/>
              </w:rPr>
            </w:pPr>
            <w:r w:rsidRPr="002C2697">
              <w:rPr>
                <w:rStyle w:val="Strong"/>
              </w:rPr>
              <w:t>CO2</w:t>
            </w:r>
          </w:p>
        </w:tc>
        <w:tc>
          <w:tcPr>
            <w:tcW w:w="8360" w:type="dxa"/>
            <w:gridSpan w:val="2"/>
          </w:tcPr>
          <w:p w:rsidR="00161AB3" w:rsidRPr="002C2697" w:rsidRDefault="00161AB3" w:rsidP="00591415">
            <w:pPr>
              <w:pStyle w:val="NormalWeb"/>
              <w:jc w:val="both"/>
              <w:rPr>
                <w:rStyle w:val="Strong"/>
              </w:rPr>
            </w:pPr>
            <w:r w:rsidRPr="002C2697">
              <w:t>Identify and interpret provisions related to income accruing or arising in India from international sources.</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CO3</w:t>
            </w:r>
          </w:p>
        </w:tc>
        <w:tc>
          <w:tcPr>
            <w:tcW w:w="8360" w:type="dxa"/>
            <w:gridSpan w:val="2"/>
          </w:tcPr>
          <w:p w:rsidR="00161AB3" w:rsidRPr="002C2697" w:rsidRDefault="00161AB3" w:rsidP="00591415">
            <w:pPr>
              <w:pStyle w:val="NormalWeb"/>
              <w:jc w:val="both"/>
              <w:rPr>
                <w:rStyle w:val="Strong"/>
              </w:rPr>
            </w:pPr>
            <w:r w:rsidRPr="002C2697">
              <w:t>Apply various transfer pricing methods to determine arm’s length price for international transactions.</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CO4</w:t>
            </w:r>
          </w:p>
        </w:tc>
        <w:tc>
          <w:tcPr>
            <w:tcW w:w="8360" w:type="dxa"/>
            <w:gridSpan w:val="2"/>
          </w:tcPr>
          <w:p w:rsidR="00161AB3" w:rsidRPr="002C2697" w:rsidRDefault="00161AB3" w:rsidP="00591415">
            <w:pPr>
              <w:pStyle w:val="NormalWeb"/>
              <w:jc w:val="both"/>
              <w:rPr>
                <w:rStyle w:val="Strong"/>
              </w:rPr>
            </w:pPr>
            <w:r w:rsidRPr="002C2697">
              <w:t>Assess the tax liability and compliance requirements for non-resident individuals under Indian tax law.</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CO5</w:t>
            </w:r>
          </w:p>
        </w:tc>
        <w:tc>
          <w:tcPr>
            <w:tcW w:w="8360" w:type="dxa"/>
            <w:gridSpan w:val="2"/>
          </w:tcPr>
          <w:p w:rsidR="00161AB3" w:rsidRPr="002C2697" w:rsidRDefault="00161AB3" w:rsidP="00591415">
            <w:pPr>
              <w:pStyle w:val="NormalWeb"/>
              <w:jc w:val="both"/>
            </w:pPr>
            <w:r w:rsidRPr="002C2697">
              <w:t>Demonstrate an understanding of the US tax system, including tax forms, filing procedures, standard deductions, and expatriate taxation rules.</w:t>
            </w:r>
          </w:p>
          <w:p w:rsidR="00161AB3" w:rsidRPr="002C2697" w:rsidRDefault="00161AB3" w:rsidP="00591415">
            <w:pPr>
              <w:pStyle w:val="NormalWeb"/>
              <w:ind w:left="720"/>
              <w:jc w:val="both"/>
              <w:rPr>
                <w:rStyle w:val="Strong"/>
              </w:rPr>
            </w:pPr>
          </w:p>
        </w:tc>
      </w:tr>
      <w:tr w:rsidR="00161AB3" w:rsidRPr="002C2697" w:rsidTr="00591415">
        <w:tc>
          <w:tcPr>
            <w:tcW w:w="8305" w:type="dxa"/>
            <w:gridSpan w:val="2"/>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UNIT-1: OVERVIEW ON INTERNATIONAL TAXATION</w:t>
            </w:r>
          </w:p>
        </w:tc>
        <w:tc>
          <w:tcPr>
            <w:tcW w:w="2185" w:type="dxa"/>
          </w:tcPr>
          <w:p w:rsidR="00161AB3" w:rsidRPr="002C2697" w:rsidRDefault="00161AB3" w:rsidP="00591415">
            <w:pPr>
              <w:pStyle w:val="TableParagraph"/>
              <w:spacing w:line="276" w:lineRule="auto"/>
              <w:ind w:left="13"/>
              <w:jc w:val="center"/>
              <w:rPr>
                <w:rFonts w:ascii="Times New Roman" w:hAnsi="Times New Roman" w:cs="Times New Roman"/>
                <w:b/>
                <w:spacing w:val="-2"/>
                <w:w w:val="115"/>
                <w:sz w:val="24"/>
                <w:szCs w:val="24"/>
              </w:rPr>
            </w:pPr>
            <w:r w:rsidRPr="002C2697">
              <w:rPr>
                <w:rFonts w:ascii="Times New Roman" w:hAnsi="Times New Roman" w:cs="Times New Roman"/>
                <w:b/>
                <w:spacing w:val="-2"/>
                <w:w w:val="115"/>
                <w:sz w:val="24"/>
                <w:szCs w:val="24"/>
              </w:rPr>
              <w:t>(</w:t>
            </w:r>
            <w:r w:rsidRPr="002C2697">
              <w:rPr>
                <w:rFonts w:ascii="Times New Roman" w:hAnsi="Times New Roman" w:cs="Times New Roman"/>
                <w:b/>
                <w:sz w:val="24"/>
                <w:szCs w:val="24"/>
              </w:rPr>
              <w:t>4 Hours)</w:t>
            </w:r>
          </w:p>
        </w:tc>
      </w:tr>
      <w:tr w:rsidR="00161AB3" w:rsidRPr="002C2697" w:rsidTr="00591415">
        <w:tc>
          <w:tcPr>
            <w:tcW w:w="10490" w:type="dxa"/>
            <w:gridSpan w:val="3"/>
          </w:tcPr>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Introduction to International Taxation, </w:t>
            </w:r>
            <w:proofErr w:type="gramStart"/>
            <w:r w:rsidRPr="002C2697">
              <w:rPr>
                <w:rFonts w:ascii="Times New Roman" w:hAnsi="Times New Roman" w:cs="Times New Roman"/>
                <w:sz w:val="24"/>
                <w:szCs w:val="24"/>
              </w:rPr>
              <w:t>Need</w:t>
            </w:r>
            <w:proofErr w:type="gramEnd"/>
            <w:r w:rsidRPr="002C2697">
              <w:rPr>
                <w:rFonts w:ascii="Times New Roman" w:hAnsi="Times New Roman" w:cs="Times New Roman"/>
                <w:sz w:val="24"/>
                <w:szCs w:val="24"/>
              </w:rPr>
              <w:t xml:space="preserve"> for International Taxation, Concept of Residence Based Taxation, Source Based Taxation, Double Taxation Conflicts, Juridical and Economic Double Taxation, Objectives of International Taxation, Legislation of International Taxation, International Tax Principles, Model Conventions, Tax Treaties - Meaning, Objectives, Formation, Types, Coverage, Treaty Position in India, Structure of Articles, Concepts in International Taxation. </w:t>
            </w:r>
          </w:p>
        </w:tc>
      </w:tr>
      <w:tr w:rsidR="00161AB3" w:rsidRPr="002C2697" w:rsidTr="00591415">
        <w:tc>
          <w:tcPr>
            <w:tcW w:w="8305" w:type="dxa"/>
            <w:gridSpan w:val="2"/>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UNIT-2: INCOME DEEMED TO ACCRUE OR ARISE IN INDIA</w:t>
            </w:r>
          </w:p>
        </w:tc>
        <w:tc>
          <w:tcPr>
            <w:tcW w:w="2185" w:type="dxa"/>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pacing w:val="-2"/>
                <w:w w:val="115"/>
                <w:sz w:val="24"/>
                <w:szCs w:val="24"/>
              </w:rPr>
              <w:t>(14 Hours)</w:t>
            </w:r>
          </w:p>
        </w:tc>
      </w:tr>
      <w:tr w:rsidR="00161AB3" w:rsidRPr="002C2697" w:rsidTr="00591415">
        <w:tc>
          <w:tcPr>
            <w:tcW w:w="10490" w:type="dxa"/>
            <w:gridSpan w:val="3"/>
          </w:tcPr>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Meaning of Business Connection, Significant economic presence, Chargeability of Salary income, Taxability of Dividend, Interest, Royalty and Fees for Technical Service, sum of money received by non-resident or foreign company outside India from a person resident in India. </w:t>
            </w:r>
          </w:p>
        </w:tc>
      </w:tr>
      <w:tr w:rsidR="00161AB3" w:rsidRPr="002C2697" w:rsidTr="00591415">
        <w:tc>
          <w:tcPr>
            <w:tcW w:w="8305" w:type="dxa"/>
            <w:gridSpan w:val="2"/>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UNIT-3: BASICS OF TRANSFER PRICING</w:t>
            </w:r>
          </w:p>
        </w:tc>
        <w:tc>
          <w:tcPr>
            <w:tcW w:w="2185" w:type="dxa"/>
          </w:tcPr>
          <w:p w:rsidR="00161AB3" w:rsidRPr="002C2697" w:rsidRDefault="00161AB3" w:rsidP="00591415">
            <w:pPr>
              <w:pStyle w:val="TableParagraph"/>
              <w:spacing w:line="276" w:lineRule="auto"/>
              <w:ind w:left="13"/>
              <w:jc w:val="center"/>
              <w:rPr>
                <w:rFonts w:ascii="Times New Roman" w:hAnsi="Times New Roman" w:cs="Times New Roman"/>
                <w:b/>
                <w:spacing w:val="-2"/>
                <w:w w:val="115"/>
                <w:sz w:val="24"/>
                <w:szCs w:val="24"/>
              </w:rPr>
            </w:pPr>
            <w:r w:rsidRPr="002C2697">
              <w:rPr>
                <w:rFonts w:ascii="Times New Roman" w:hAnsi="Times New Roman" w:cs="Times New Roman"/>
                <w:b/>
                <w:spacing w:val="-2"/>
                <w:w w:val="115"/>
                <w:sz w:val="24"/>
                <w:szCs w:val="24"/>
              </w:rPr>
              <w:t>(12 Hours)</w:t>
            </w:r>
          </w:p>
        </w:tc>
      </w:tr>
      <w:tr w:rsidR="00161AB3" w:rsidRPr="002C2697" w:rsidTr="00591415">
        <w:tc>
          <w:tcPr>
            <w:tcW w:w="10490" w:type="dxa"/>
            <w:gridSpan w:val="3"/>
          </w:tcPr>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lastRenderedPageBreak/>
              <w:t xml:space="preserve">Introduction – Meaning of transfer pricing, </w:t>
            </w:r>
            <w:proofErr w:type="spellStart"/>
            <w:r w:rsidRPr="002C2697">
              <w:rPr>
                <w:rFonts w:ascii="Times New Roman" w:hAnsi="Times New Roman" w:cs="Times New Roman"/>
                <w:sz w:val="24"/>
                <w:szCs w:val="24"/>
              </w:rPr>
              <w:t>Arms Length</w:t>
            </w:r>
            <w:proofErr w:type="spellEnd"/>
            <w:r w:rsidRPr="002C2697">
              <w:rPr>
                <w:rFonts w:ascii="Times New Roman" w:hAnsi="Times New Roman" w:cs="Times New Roman"/>
                <w:sz w:val="24"/>
                <w:szCs w:val="24"/>
              </w:rPr>
              <w:t xml:space="preserve"> Principle, Associated Enterprises- International Transaction (Sections 92B(1), 92B(2)- Computation of </w:t>
            </w:r>
            <w:proofErr w:type="spellStart"/>
            <w:r w:rsidRPr="002C2697">
              <w:rPr>
                <w:rFonts w:ascii="Times New Roman" w:hAnsi="Times New Roman" w:cs="Times New Roman"/>
                <w:sz w:val="24"/>
                <w:szCs w:val="24"/>
              </w:rPr>
              <w:t>Arms Length</w:t>
            </w:r>
            <w:proofErr w:type="spellEnd"/>
            <w:r w:rsidRPr="002C2697">
              <w:rPr>
                <w:rFonts w:ascii="Times New Roman" w:hAnsi="Times New Roman" w:cs="Times New Roman"/>
                <w:sz w:val="24"/>
                <w:szCs w:val="24"/>
              </w:rPr>
              <w:t xml:space="preserve"> Price: Methods of Computation [CUP, RPM, CPM, PSM, TNMM (Simple problems on each)]</w:t>
            </w:r>
          </w:p>
        </w:tc>
      </w:tr>
      <w:tr w:rsidR="00161AB3" w:rsidRPr="002C2697" w:rsidTr="00591415">
        <w:tc>
          <w:tcPr>
            <w:tcW w:w="8305" w:type="dxa"/>
            <w:gridSpan w:val="2"/>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UNIT-4: TAXATION OF NON-RESIDENT INDIVIDUALS</w:t>
            </w:r>
          </w:p>
        </w:tc>
        <w:tc>
          <w:tcPr>
            <w:tcW w:w="2185" w:type="dxa"/>
          </w:tcPr>
          <w:p w:rsidR="00161AB3" w:rsidRPr="002C2697" w:rsidRDefault="00161AB3" w:rsidP="00591415">
            <w:pPr>
              <w:pStyle w:val="TableParagraph"/>
              <w:spacing w:line="276" w:lineRule="auto"/>
              <w:ind w:left="13"/>
              <w:jc w:val="center"/>
              <w:rPr>
                <w:rFonts w:ascii="Times New Roman" w:hAnsi="Times New Roman" w:cs="Times New Roman"/>
                <w:b/>
                <w:spacing w:val="-2"/>
                <w:w w:val="115"/>
                <w:sz w:val="24"/>
                <w:szCs w:val="24"/>
              </w:rPr>
            </w:pPr>
            <w:r w:rsidRPr="002C2697">
              <w:rPr>
                <w:rFonts w:ascii="Times New Roman" w:hAnsi="Times New Roman" w:cs="Times New Roman"/>
                <w:b/>
                <w:spacing w:val="-2"/>
                <w:w w:val="115"/>
                <w:sz w:val="24"/>
                <w:szCs w:val="24"/>
              </w:rPr>
              <w:t>(12 Hours)</w:t>
            </w:r>
          </w:p>
        </w:tc>
      </w:tr>
      <w:tr w:rsidR="00161AB3" w:rsidRPr="002C2697" w:rsidTr="00591415">
        <w:tc>
          <w:tcPr>
            <w:tcW w:w="10490" w:type="dxa"/>
            <w:gridSpan w:val="3"/>
          </w:tcPr>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Taxation provisions and requirement to Non Resident Indian or Non Residents with respect to Individuals. PAN, TDS, Filing of Returns, Tax Rates, and Special Taxation </w:t>
            </w:r>
            <w:proofErr w:type="gramStart"/>
            <w:r w:rsidRPr="002C2697">
              <w:rPr>
                <w:rFonts w:ascii="Times New Roman" w:hAnsi="Times New Roman" w:cs="Times New Roman"/>
                <w:sz w:val="24"/>
                <w:szCs w:val="24"/>
              </w:rPr>
              <w:t>provisions</w:t>
            </w:r>
            <w:proofErr w:type="gramEnd"/>
            <w:r w:rsidRPr="002C2697">
              <w:rPr>
                <w:rFonts w:ascii="Times New Roman" w:hAnsi="Times New Roman" w:cs="Times New Roman"/>
                <w:sz w:val="24"/>
                <w:szCs w:val="24"/>
              </w:rPr>
              <w:t xml:space="preserve"> U/s. 111A, 112, 112A, Problems. </w:t>
            </w:r>
          </w:p>
        </w:tc>
      </w:tr>
      <w:tr w:rsidR="00161AB3" w:rsidRPr="002C2697" w:rsidTr="00591415">
        <w:tc>
          <w:tcPr>
            <w:tcW w:w="8305" w:type="dxa"/>
            <w:gridSpan w:val="2"/>
          </w:tcPr>
          <w:p w:rsidR="00161AB3" w:rsidRPr="002C2697" w:rsidRDefault="00161AB3" w:rsidP="00591415">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UNIT 5: US INDIVIDUAL TAXATION</w:t>
            </w:r>
          </w:p>
        </w:tc>
        <w:tc>
          <w:tcPr>
            <w:tcW w:w="2185" w:type="dxa"/>
          </w:tcPr>
          <w:p w:rsidR="00161AB3" w:rsidRPr="002C2697" w:rsidRDefault="00161AB3" w:rsidP="00591415">
            <w:pPr>
              <w:pStyle w:val="TableParagraph"/>
              <w:spacing w:line="276" w:lineRule="auto"/>
              <w:ind w:left="13"/>
              <w:jc w:val="center"/>
              <w:rPr>
                <w:rFonts w:ascii="Times New Roman" w:hAnsi="Times New Roman" w:cs="Times New Roman"/>
                <w:b/>
                <w:spacing w:val="-2"/>
                <w:w w:val="115"/>
                <w:sz w:val="24"/>
                <w:szCs w:val="24"/>
              </w:rPr>
            </w:pPr>
            <w:r w:rsidRPr="002C2697">
              <w:rPr>
                <w:rFonts w:ascii="Times New Roman" w:hAnsi="Times New Roman" w:cs="Times New Roman"/>
                <w:b/>
                <w:spacing w:val="-2"/>
                <w:w w:val="115"/>
                <w:sz w:val="24"/>
                <w:szCs w:val="24"/>
              </w:rPr>
              <w:t>(14 Hours)</w:t>
            </w:r>
          </w:p>
        </w:tc>
      </w:tr>
      <w:tr w:rsidR="00161AB3" w:rsidRPr="002C2697" w:rsidTr="00591415">
        <w:tc>
          <w:tcPr>
            <w:tcW w:w="10490" w:type="dxa"/>
            <w:gridSpan w:val="3"/>
          </w:tcPr>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Introduction to US individual tax- Tax system in US(Federal, state and local) – IRS- Filing status-Residential status- tax year and tax rates-</w:t>
            </w:r>
            <w:proofErr w:type="spellStart"/>
            <w:r w:rsidRPr="002C2697">
              <w:rPr>
                <w:rFonts w:ascii="Times New Roman" w:hAnsi="Times New Roman" w:cs="Times New Roman"/>
                <w:sz w:val="24"/>
                <w:szCs w:val="24"/>
              </w:rPr>
              <w:t>Assessee</w:t>
            </w:r>
            <w:proofErr w:type="spellEnd"/>
            <w:r w:rsidRPr="002C2697">
              <w:rPr>
                <w:rFonts w:ascii="Times New Roman" w:hAnsi="Times New Roman" w:cs="Times New Roman"/>
                <w:sz w:val="24"/>
                <w:szCs w:val="24"/>
              </w:rPr>
              <w:t>- Person- Income-Types of taxes- Assessment year- Previous -Tax slab rates- Dates for filing returns- Filing status- Tax free states- Standard deductions- credit- overview of expatriate taxation (</w:t>
            </w:r>
            <w:proofErr w:type="spellStart"/>
            <w:r w:rsidRPr="002C2697">
              <w:rPr>
                <w:rFonts w:ascii="Times New Roman" w:hAnsi="Times New Roman" w:cs="Times New Roman"/>
                <w:sz w:val="24"/>
                <w:szCs w:val="24"/>
              </w:rPr>
              <w:t>inpats</w:t>
            </w:r>
            <w:proofErr w:type="spellEnd"/>
            <w:r w:rsidRPr="002C2697">
              <w:rPr>
                <w:rFonts w:ascii="Times New Roman" w:hAnsi="Times New Roman" w:cs="Times New Roman"/>
                <w:sz w:val="24"/>
                <w:szCs w:val="24"/>
              </w:rPr>
              <w:t xml:space="preserve"> and expats) -Important tax Forms – 1040 Return.</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                                                                    SKILL DEVELOPMENT: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1. Computation of Income of Non-Resident Individuals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2. Preparation of Form 15CB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3. Preparation of Form 67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4. Preparation of Form 1040 </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ESSENTIAL READING: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1. D.C Agarwal: Basic concepts of International Taxation; </w:t>
            </w:r>
            <w:proofErr w:type="spellStart"/>
            <w:r w:rsidRPr="002C2697">
              <w:rPr>
                <w:rFonts w:ascii="Times New Roman" w:hAnsi="Times New Roman" w:cs="Times New Roman"/>
                <w:sz w:val="24"/>
                <w:szCs w:val="24"/>
              </w:rPr>
              <w:t>Taxmann</w:t>
            </w:r>
            <w:proofErr w:type="spellEnd"/>
            <w:r w:rsidRPr="002C2697">
              <w:rPr>
                <w:rFonts w:ascii="Times New Roman" w:hAnsi="Times New Roman" w:cs="Times New Roman"/>
                <w:sz w:val="24"/>
                <w:szCs w:val="24"/>
              </w:rPr>
              <w:t xml:space="preserve"> Publications Private Limited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2. CA Kamal Garg: Guide to International </w:t>
            </w:r>
            <w:proofErr w:type="gramStart"/>
            <w:r w:rsidRPr="002C2697">
              <w:rPr>
                <w:rFonts w:ascii="Times New Roman" w:hAnsi="Times New Roman" w:cs="Times New Roman"/>
                <w:sz w:val="24"/>
                <w:szCs w:val="24"/>
              </w:rPr>
              <w:t>Taxation ;</w:t>
            </w:r>
            <w:proofErr w:type="gramEnd"/>
            <w:r w:rsidRPr="002C2697">
              <w:rPr>
                <w:rFonts w:ascii="Times New Roman" w:hAnsi="Times New Roman" w:cs="Times New Roman"/>
                <w:sz w:val="24"/>
                <w:szCs w:val="24"/>
              </w:rPr>
              <w:t xml:space="preserve"> Bharat Law House Pvt Ltd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3. Dr. Jyoti Rattan: Taxation laws; Bharat Law House Pvt Ltd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4. CA </w:t>
            </w:r>
            <w:proofErr w:type="spellStart"/>
            <w:r w:rsidRPr="002C2697">
              <w:rPr>
                <w:rFonts w:ascii="Times New Roman" w:hAnsi="Times New Roman" w:cs="Times New Roman"/>
                <w:sz w:val="24"/>
                <w:szCs w:val="24"/>
              </w:rPr>
              <w:t>Divakar</w:t>
            </w:r>
            <w:proofErr w:type="spellEnd"/>
            <w:r w:rsidRPr="002C2697">
              <w:rPr>
                <w:rFonts w:ascii="Times New Roman" w:hAnsi="Times New Roman" w:cs="Times New Roman"/>
                <w:sz w:val="24"/>
                <w:szCs w:val="24"/>
              </w:rPr>
              <w:t xml:space="preserve"> </w:t>
            </w:r>
            <w:proofErr w:type="spellStart"/>
            <w:r w:rsidRPr="002C2697">
              <w:rPr>
                <w:rFonts w:ascii="Times New Roman" w:hAnsi="Times New Roman" w:cs="Times New Roman"/>
                <w:sz w:val="24"/>
                <w:szCs w:val="24"/>
              </w:rPr>
              <w:t>Vijayasarthy</w:t>
            </w:r>
            <w:proofErr w:type="spellEnd"/>
            <w:r w:rsidRPr="002C2697">
              <w:rPr>
                <w:rFonts w:ascii="Times New Roman" w:hAnsi="Times New Roman" w:cs="Times New Roman"/>
                <w:sz w:val="24"/>
                <w:szCs w:val="24"/>
              </w:rPr>
              <w:t xml:space="preserve">: Fundamentals of International Taxation; Bharat Law House Pvt Ltd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5. Roy </w:t>
            </w:r>
            <w:proofErr w:type="spellStart"/>
            <w:r w:rsidRPr="002C2697">
              <w:rPr>
                <w:rFonts w:ascii="Times New Roman" w:hAnsi="Times New Roman" w:cs="Times New Roman"/>
                <w:sz w:val="24"/>
                <w:szCs w:val="24"/>
              </w:rPr>
              <w:t>Rohatgi</w:t>
            </w:r>
            <w:proofErr w:type="spellEnd"/>
            <w:r w:rsidRPr="002C2697">
              <w:rPr>
                <w:rFonts w:ascii="Times New Roman" w:hAnsi="Times New Roman" w:cs="Times New Roman"/>
                <w:sz w:val="24"/>
                <w:szCs w:val="24"/>
              </w:rPr>
              <w:t xml:space="preserve">: Basic International Taxation; </w:t>
            </w:r>
            <w:proofErr w:type="spellStart"/>
            <w:r w:rsidRPr="002C2697">
              <w:rPr>
                <w:rFonts w:ascii="Times New Roman" w:hAnsi="Times New Roman" w:cs="Times New Roman"/>
                <w:sz w:val="24"/>
                <w:szCs w:val="24"/>
              </w:rPr>
              <w:t>Taxmann</w:t>
            </w:r>
            <w:proofErr w:type="spellEnd"/>
            <w:r w:rsidRPr="002C2697">
              <w:rPr>
                <w:rFonts w:ascii="Times New Roman" w:hAnsi="Times New Roman" w:cs="Times New Roman"/>
                <w:sz w:val="24"/>
                <w:szCs w:val="24"/>
              </w:rPr>
              <w:t xml:space="preserve"> Publications Private Limited </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RECOMMENDED READING: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1. International Taxation Digest; </w:t>
            </w:r>
            <w:proofErr w:type="spellStart"/>
            <w:r w:rsidRPr="002C2697">
              <w:rPr>
                <w:rFonts w:ascii="Times New Roman" w:hAnsi="Times New Roman" w:cs="Times New Roman"/>
                <w:sz w:val="24"/>
                <w:szCs w:val="24"/>
              </w:rPr>
              <w:t>Taxmann</w:t>
            </w:r>
            <w:proofErr w:type="spellEnd"/>
            <w:r w:rsidRPr="002C2697">
              <w:rPr>
                <w:rFonts w:ascii="Times New Roman" w:hAnsi="Times New Roman" w:cs="Times New Roman"/>
                <w:sz w:val="24"/>
                <w:szCs w:val="24"/>
              </w:rPr>
              <w:t xml:space="preserve"> Publications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2. CA </w:t>
            </w:r>
            <w:proofErr w:type="spellStart"/>
            <w:r w:rsidRPr="002C2697">
              <w:rPr>
                <w:rFonts w:ascii="Times New Roman" w:hAnsi="Times New Roman" w:cs="Times New Roman"/>
                <w:sz w:val="24"/>
                <w:szCs w:val="24"/>
              </w:rPr>
              <w:t>Bhanwar</w:t>
            </w:r>
            <w:proofErr w:type="spellEnd"/>
            <w:r w:rsidRPr="002C2697">
              <w:rPr>
                <w:rFonts w:ascii="Times New Roman" w:hAnsi="Times New Roman" w:cs="Times New Roman"/>
                <w:sz w:val="24"/>
                <w:szCs w:val="24"/>
              </w:rPr>
              <w:t xml:space="preserve"> </w:t>
            </w:r>
            <w:proofErr w:type="spellStart"/>
            <w:proofErr w:type="gramStart"/>
            <w:r w:rsidRPr="002C2697">
              <w:rPr>
                <w:rFonts w:ascii="Times New Roman" w:hAnsi="Times New Roman" w:cs="Times New Roman"/>
                <w:sz w:val="24"/>
                <w:szCs w:val="24"/>
              </w:rPr>
              <w:t>Borana</w:t>
            </w:r>
            <w:proofErr w:type="spellEnd"/>
            <w:r w:rsidRPr="002C2697">
              <w:rPr>
                <w:rFonts w:ascii="Times New Roman" w:hAnsi="Times New Roman" w:cs="Times New Roman"/>
                <w:sz w:val="24"/>
                <w:szCs w:val="24"/>
              </w:rPr>
              <w:t xml:space="preserve"> :</w:t>
            </w:r>
            <w:proofErr w:type="gramEnd"/>
            <w:r w:rsidRPr="002C2697">
              <w:rPr>
                <w:rFonts w:ascii="Times New Roman" w:hAnsi="Times New Roman" w:cs="Times New Roman"/>
                <w:sz w:val="24"/>
                <w:szCs w:val="24"/>
              </w:rPr>
              <w:t xml:space="preserve"> CA Final Direct Tax Compact Q/A Compiler Old and New Syllabus both Applicable for November 2020 Exam; BB Books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3. Transfer Pricing Digest-A Comprehensive Digest of Judgments of Supreme Court/High Courts/ITAT on Law relating to Transfer Pricing Kindle Edition; </w:t>
            </w:r>
            <w:proofErr w:type="spellStart"/>
            <w:r w:rsidRPr="002C2697">
              <w:rPr>
                <w:rFonts w:ascii="Times New Roman" w:hAnsi="Times New Roman" w:cs="Times New Roman"/>
                <w:sz w:val="24"/>
                <w:szCs w:val="24"/>
              </w:rPr>
              <w:t>Taxmann</w:t>
            </w:r>
            <w:proofErr w:type="spellEnd"/>
            <w:r w:rsidRPr="002C2697">
              <w:rPr>
                <w:rFonts w:ascii="Times New Roman" w:hAnsi="Times New Roman" w:cs="Times New Roman"/>
                <w:sz w:val="24"/>
                <w:szCs w:val="24"/>
              </w:rPr>
              <w:t xml:space="preserve"> Publications Private Limited</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E-RESOURCES: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1. </w:t>
            </w:r>
            <w:proofErr w:type="spellStart"/>
            <w:r w:rsidRPr="002C2697">
              <w:rPr>
                <w:rFonts w:ascii="Times New Roman" w:hAnsi="Times New Roman" w:cs="Times New Roman"/>
                <w:sz w:val="24"/>
                <w:szCs w:val="24"/>
              </w:rPr>
              <w:t>Nuggehalli</w:t>
            </w:r>
            <w:proofErr w:type="spellEnd"/>
            <w:r w:rsidRPr="002C2697">
              <w:rPr>
                <w:rFonts w:ascii="Times New Roman" w:hAnsi="Times New Roman" w:cs="Times New Roman"/>
                <w:sz w:val="24"/>
                <w:szCs w:val="24"/>
              </w:rPr>
              <w:t xml:space="preserve">, Nigam: International Taxation, The Indian Perspective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2. Roy </w:t>
            </w:r>
            <w:proofErr w:type="spellStart"/>
            <w:r w:rsidRPr="002C2697">
              <w:rPr>
                <w:rFonts w:ascii="Times New Roman" w:hAnsi="Times New Roman" w:cs="Times New Roman"/>
                <w:sz w:val="24"/>
                <w:szCs w:val="24"/>
              </w:rPr>
              <w:t>Rohatgi</w:t>
            </w:r>
            <w:proofErr w:type="spellEnd"/>
            <w:r w:rsidRPr="002C2697">
              <w:rPr>
                <w:rFonts w:ascii="Times New Roman" w:hAnsi="Times New Roman" w:cs="Times New Roman"/>
                <w:sz w:val="24"/>
                <w:szCs w:val="24"/>
              </w:rPr>
              <w:t xml:space="preserve">: Basic International Taxation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sz w:val="24"/>
                <w:szCs w:val="24"/>
              </w:rPr>
              <w:t xml:space="preserve">3. CA Final Direct Tax Compact Q/A Compiler Old and New Syllabus both By CA </w:t>
            </w:r>
            <w:proofErr w:type="spellStart"/>
            <w:r w:rsidRPr="002C2697">
              <w:rPr>
                <w:rFonts w:ascii="Times New Roman" w:hAnsi="Times New Roman" w:cs="Times New Roman"/>
                <w:sz w:val="24"/>
                <w:szCs w:val="24"/>
              </w:rPr>
              <w:t>Bhanwar</w:t>
            </w:r>
            <w:proofErr w:type="spellEnd"/>
            <w:r w:rsidRPr="002C2697">
              <w:rPr>
                <w:rFonts w:ascii="Times New Roman" w:hAnsi="Times New Roman" w:cs="Times New Roman"/>
                <w:sz w:val="24"/>
                <w:szCs w:val="24"/>
              </w:rPr>
              <w:t xml:space="preserve"> </w:t>
            </w:r>
            <w:proofErr w:type="spellStart"/>
            <w:r w:rsidRPr="002C2697">
              <w:rPr>
                <w:rFonts w:ascii="Times New Roman" w:hAnsi="Times New Roman" w:cs="Times New Roman"/>
                <w:sz w:val="24"/>
                <w:szCs w:val="24"/>
              </w:rPr>
              <w:t>Borana</w:t>
            </w:r>
            <w:proofErr w:type="spellEnd"/>
            <w:r w:rsidRPr="002C2697">
              <w:rPr>
                <w:rFonts w:ascii="Times New Roman" w:hAnsi="Times New Roman" w:cs="Times New Roman"/>
                <w:sz w:val="24"/>
                <w:szCs w:val="24"/>
              </w:rPr>
              <w:t xml:space="preserve"> Applicable for November 2020 Exam Website: https://www.irs.gov/ </w:t>
            </w:r>
            <w:hyperlink r:id="rId13" w:history="1">
              <w:r w:rsidRPr="002C2697">
                <w:rPr>
                  <w:rStyle w:val="Hyperlink"/>
                  <w:rFonts w:ascii="Times New Roman" w:hAnsi="Times New Roman" w:cs="Times New Roman"/>
                  <w:sz w:val="24"/>
                  <w:szCs w:val="24"/>
                </w:rPr>
                <w:t>https://www.incometaxindia.gov.in/</w:t>
              </w:r>
            </w:hyperlink>
            <w:r w:rsidRPr="002C2697">
              <w:rPr>
                <w:rFonts w:ascii="Times New Roman" w:hAnsi="Times New Roman" w:cs="Times New Roman"/>
                <w:sz w:val="24"/>
                <w:szCs w:val="24"/>
              </w:rPr>
              <w:t xml:space="preserve"> </w:t>
            </w:r>
          </w:p>
          <w:p w:rsidR="00161AB3" w:rsidRPr="002C2697" w:rsidRDefault="00161AB3" w:rsidP="00591415">
            <w:pPr>
              <w:rPr>
                <w:rFonts w:ascii="Times New Roman" w:hAnsi="Times New Roman" w:cs="Times New Roman"/>
                <w:sz w:val="24"/>
                <w:szCs w:val="24"/>
              </w:rPr>
            </w:pPr>
            <w:r w:rsidRPr="002C2697">
              <w:rPr>
                <w:rFonts w:ascii="Times New Roman" w:hAnsi="Times New Roman" w:cs="Times New Roman"/>
                <w:b/>
                <w:sz w:val="24"/>
                <w:szCs w:val="24"/>
              </w:rPr>
              <w:t>Note:</w:t>
            </w:r>
            <w:r w:rsidRPr="002C2697">
              <w:rPr>
                <w:rFonts w:ascii="Times New Roman" w:hAnsi="Times New Roman" w:cs="Times New Roman"/>
                <w:sz w:val="24"/>
                <w:szCs w:val="24"/>
              </w:rPr>
              <w:t xml:space="preserve"> Latest edition of text book may be used.</w:t>
            </w:r>
          </w:p>
        </w:tc>
      </w:tr>
    </w:tbl>
    <w:p w:rsidR="00161AB3" w:rsidRDefault="00161AB3" w:rsidP="00161AB3"/>
    <w:p w:rsidR="00591415" w:rsidRDefault="00591415" w:rsidP="00161AB3"/>
    <w:p w:rsidR="004E75BB" w:rsidRDefault="004E75BB" w:rsidP="00161AB3"/>
    <w:p w:rsidR="004E75BB" w:rsidRDefault="004E75BB" w:rsidP="00161AB3"/>
    <w:p w:rsidR="004E75BB" w:rsidRDefault="004E75BB" w:rsidP="00161AB3"/>
    <w:p w:rsidR="004E75BB" w:rsidRDefault="004E75BB" w:rsidP="00161AB3"/>
    <w:p w:rsidR="004E75BB" w:rsidRDefault="004E75BB" w:rsidP="00161AB3"/>
    <w:p w:rsidR="004E75BB" w:rsidRDefault="004E75BB" w:rsidP="00161AB3">
      <w:bookmarkStart w:id="0" w:name="_GoBack"/>
      <w:bookmarkEnd w:id="0"/>
    </w:p>
    <w:p w:rsidR="00591415" w:rsidRDefault="00591415" w:rsidP="00161AB3"/>
    <w:tbl>
      <w:tblPr>
        <w:tblStyle w:val="TableGrid"/>
        <w:tblW w:w="10490" w:type="dxa"/>
        <w:tblInd w:w="-714" w:type="dxa"/>
        <w:tblLook w:val="04A0" w:firstRow="1" w:lastRow="0" w:firstColumn="1" w:lastColumn="0" w:noHBand="0" w:noVBand="1"/>
      </w:tblPr>
      <w:tblGrid>
        <w:gridCol w:w="2130"/>
        <w:gridCol w:w="6175"/>
        <w:gridCol w:w="2185"/>
      </w:tblGrid>
      <w:tr w:rsidR="00161AB3" w:rsidRPr="002C2697" w:rsidTr="00591415">
        <w:tc>
          <w:tcPr>
            <w:tcW w:w="10490" w:type="dxa"/>
            <w:gridSpan w:val="3"/>
          </w:tcPr>
          <w:p w:rsidR="00161AB3" w:rsidRPr="002C2697" w:rsidRDefault="00161AB3" w:rsidP="00591415">
            <w:pPr>
              <w:spacing w:line="276" w:lineRule="auto"/>
              <w:jc w:val="center"/>
              <w:rPr>
                <w:rFonts w:ascii="Times New Roman" w:hAnsi="Times New Roman" w:cs="Times New Roman"/>
                <w:b/>
                <w:sz w:val="24"/>
                <w:szCs w:val="24"/>
              </w:rPr>
            </w:pPr>
            <w:r w:rsidRPr="002C2697">
              <w:rPr>
                <w:rFonts w:ascii="Times New Roman" w:hAnsi="Times New Roman" w:cs="Times New Roman"/>
                <w:b/>
                <w:sz w:val="24"/>
                <w:szCs w:val="24"/>
              </w:rPr>
              <w:lastRenderedPageBreak/>
              <w:t xml:space="preserve">Name of the Programme: Bachelor of Commerce </w:t>
            </w:r>
            <w:proofErr w:type="gramStart"/>
            <w:r w:rsidRPr="002C2697">
              <w:rPr>
                <w:rFonts w:ascii="Times New Roman" w:hAnsi="Times New Roman" w:cs="Times New Roman"/>
                <w:b/>
                <w:sz w:val="24"/>
                <w:szCs w:val="24"/>
              </w:rPr>
              <w:t>B.Com</w:t>
            </w:r>
            <w:proofErr w:type="gramEnd"/>
            <w:r w:rsidRPr="002C2697">
              <w:rPr>
                <w:rFonts w:ascii="Times New Roman" w:hAnsi="Times New Roman" w:cs="Times New Roman"/>
                <w:b/>
                <w:sz w:val="24"/>
                <w:szCs w:val="24"/>
              </w:rPr>
              <w:t xml:space="preserve"> (Vocational Tax)</w:t>
            </w:r>
          </w:p>
          <w:p w:rsidR="00161AB3" w:rsidRPr="002C2697" w:rsidRDefault="00161AB3" w:rsidP="00591415">
            <w:pPr>
              <w:spacing w:line="276" w:lineRule="auto"/>
              <w:jc w:val="center"/>
              <w:rPr>
                <w:rFonts w:ascii="Times New Roman" w:hAnsi="Times New Roman" w:cs="Times New Roman"/>
                <w:b/>
                <w:sz w:val="24"/>
                <w:szCs w:val="24"/>
              </w:rPr>
            </w:pPr>
            <w:r w:rsidRPr="002C2697">
              <w:rPr>
                <w:rFonts w:ascii="Times New Roman" w:hAnsi="Times New Roman" w:cs="Times New Roman"/>
                <w:b/>
                <w:sz w:val="24"/>
                <w:szCs w:val="24"/>
              </w:rPr>
              <w:t xml:space="preserve">Paper: </w:t>
            </w:r>
          </w:p>
          <w:p w:rsidR="00161AB3" w:rsidRPr="00687223" w:rsidRDefault="00161AB3" w:rsidP="00161AB3">
            <w:pPr>
              <w:pStyle w:val="Heading4"/>
              <w:spacing w:line="305" w:lineRule="exact"/>
              <w:ind w:left="2169" w:right="2009"/>
              <w:jc w:val="center"/>
              <w:outlineLvl w:val="3"/>
              <w:rPr>
                <w:rFonts w:ascii="Times New Roman" w:hAnsi="Times New Roman" w:cs="Times New Roman"/>
                <w:b/>
                <w:i w:val="0"/>
                <w:color w:val="000000" w:themeColor="text1"/>
                <w:sz w:val="24"/>
              </w:rPr>
            </w:pPr>
            <w:r w:rsidRPr="00161AB3">
              <w:rPr>
                <w:rFonts w:ascii="Times New Roman" w:hAnsi="Times New Roman" w:cs="Times New Roman"/>
                <w:b/>
                <w:i w:val="0"/>
                <w:color w:val="auto"/>
                <w:sz w:val="24"/>
                <w:szCs w:val="24"/>
              </w:rPr>
              <w:t>Name of the Course:</w:t>
            </w:r>
            <w:r w:rsidRPr="00161AB3">
              <w:rPr>
                <w:rFonts w:ascii="Times New Roman" w:hAnsi="Times New Roman" w:cs="Times New Roman"/>
                <w:color w:val="auto"/>
                <w:sz w:val="24"/>
                <w:szCs w:val="24"/>
              </w:rPr>
              <w:t xml:space="preserve"> </w:t>
            </w:r>
            <w:r w:rsidRPr="00687223">
              <w:rPr>
                <w:rFonts w:ascii="Times New Roman" w:hAnsi="Times New Roman" w:cs="Times New Roman"/>
                <w:b/>
                <w:i w:val="0"/>
                <w:color w:val="000000" w:themeColor="text1"/>
                <w:sz w:val="24"/>
              </w:rPr>
              <w:t>BUSINESS</w:t>
            </w:r>
            <w:r w:rsidRPr="00687223">
              <w:rPr>
                <w:rFonts w:ascii="Times New Roman" w:hAnsi="Times New Roman" w:cs="Times New Roman"/>
                <w:b/>
                <w:i w:val="0"/>
                <w:color w:val="000000" w:themeColor="text1"/>
                <w:spacing w:val="-2"/>
                <w:sz w:val="24"/>
              </w:rPr>
              <w:t xml:space="preserve"> </w:t>
            </w:r>
            <w:r w:rsidRPr="00687223">
              <w:rPr>
                <w:rFonts w:ascii="Times New Roman" w:hAnsi="Times New Roman" w:cs="Times New Roman"/>
                <w:b/>
                <w:i w:val="0"/>
                <w:color w:val="000000" w:themeColor="text1"/>
                <w:sz w:val="24"/>
              </w:rPr>
              <w:t>TAX</w:t>
            </w:r>
            <w:r w:rsidRPr="00687223">
              <w:rPr>
                <w:rFonts w:ascii="Times New Roman" w:hAnsi="Times New Roman" w:cs="Times New Roman"/>
                <w:b/>
                <w:i w:val="0"/>
                <w:color w:val="000000" w:themeColor="text1"/>
                <w:spacing w:val="-3"/>
                <w:sz w:val="24"/>
              </w:rPr>
              <w:t xml:space="preserve"> </w:t>
            </w:r>
            <w:r w:rsidRPr="00687223">
              <w:rPr>
                <w:rFonts w:ascii="Times New Roman" w:hAnsi="Times New Roman" w:cs="Times New Roman"/>
                <w:b/>
                <w:i w:val="0"/>
                <w:color w:val="000000" w:themeColor="text1"/>
                <w:sz w:val="24"/>
              </w:rPr>
              <w:t>AND</w:t>
            </w:r>
            <w:r w:rsidRPr="00687223">
              <w:rPr>
                <w:rFonts w:ascii="Times New Roman" w:hAnsi="Times New Roman" w:cs="Times New Roman"/>
                <w:b/>
                <w:i w:val="0"/>
                <w:color w:val="000000" w:themeColor="text1"/>
                <w:spacing w:val="-1"/>
                <w:sz w:val="24"/>
              </w:rPr>
              <w:t xml:space="preserve"> </w:t>
            </w:r>
            <w:r w:rsidRPr="00687223">
              <w:rPr>
                <w:rFonts w:ascii="Times New Roman" w:hAnsi="Times New Roman" w:cs="Times New Roman"/>
                <w:b/>
                <w:i w:val="0"/>
                <w:color w:val="000000" w:themeColor="text1"/>
                <w:sz w:val="24"/>
              </w:rPr>
              <w:t>PLANNING</w:t>
            </w:r>
          </w:p>
          <w:p w:rsidR="00161AB3" w:rsidRPr="002C2697" w:rsidRDefault="00161AB3" w:rsidP="00161AB3">
            <w:pPr>
              <w:spacing w:line="276" w:lineRule="auto"/>
              <w:jc w:val="center"/>
              <w:rPr>
                <w:rFonts w:ascii="Times New Roman" w:hAnsi="Times New Roman" w:cs="Times New Roman"/>
                <w:b/>
                <w:sz w:val="24"/>
                <w:szCs w:val="24"/>
              </w:rPr>
            </w:pPr>
          </w:p>
        </w:tc>
      </w:tr>
      <w:tr w:rsidR="00161AB3" w:rsidRPr="002C2697" w:rsidTr="00591415">
        <w:tc>
          <w:tcPr>
            <w:tcW w:w="10490" w:type="dxa"/>
            <w:gridSpan w:val="3"/>
          </w:tcPr>
          <w:p w:rsidR="00161AB3" w:rsidRPr="002C2697" w:rsidRDefault="00161AB3" w:rsidP="00591415">
            <w:pPr>
              <w:pStyle w:val="TableParagraph"/>
              <w:spacing w:line="276" w:lineRule="auto"/>
              <w:ind w:left="13"/>
              <w:jc w:val="center"/>
              <w:rPr>
                <w:rFonts w:ascii="Times New Roman" w:hAnsi="Times New Roman" w:cs="Times New Roman"/>
                <w:b/>
                <w:sz w:val="24"/>
                <w:szCs w:val="24"/>
              </w:rPr>
            </w:pPr>
            <w:r w:rsidRPr="002C2697">
              <w:rPr>
                <w:rFonts w:ascii="Times New Roman" w:hAnsi="Times New Roman" w:cs="Times New Roman"/>
                <w:b/>
                <w:spacing w:val="-2"/>
                <w:w w:val="115"/>
                <w:sz w:val="24"/>
                <w:szCs w:val="24"/>
              </w:rPr>
              <w:t>PEDAGOGY:</w:t>
            </w:r>
          </w:p>
          <w:p w:rsidR="00161AB3" w:rsidRPr="002C2697" w:rsidRDefault="00161AB3" w:rsidP="00591415">
            <w:pPr>
              <w:spacing w:line="276" w:lineRule="auto"/>
              <w:jc w:val="center"/>
              <w:rPr>
                <w:rFonts w:ascii="Times New Roman" w:hAnsi="Times New Roman" w:cs="Times New Roman"/>
                <w:w w:val="115"/>
                <w:sz w:val="24"/>
                <w:szCs w:val="24"/>
              </w:rPr>
            </w:pPr>
            <w:r w:rsidRPr="002C2697">
              <w:rPr>
                <w:rFonts w:ascii="Times New Roman" w:hAnsi="Times New Roman" w:cs="Times New Roman"/>
                <w:w w:val="115"/>
                <w:sz w:val="24"/>
                <w:szCs w:val="24"/>
              </w:rPr>
              <w:t>Classrooms Lecture, Group Discussion, Presentations, Case Studies, Simulations, Field Work, Industrial Visit (where ever is required) etc.,</w:t>
            </w:r>
          </w:p>
          <w:p w:rsidR="00161AB3" w:rsidRPr="002C2697" w:rsidRDefault="00161AB3" w:rsidP="00591415">
            <w:pPr>
              <w:spacing w:line="276" w:lineRule="auto"/>
              <w:jc w:val="center"/>
              <w:rPr>
                <w:rFonts w:ascii="Times New Roman" w:hAnsi="Times New Roman" w:cs="Times New Roman"/>
                <w:b/>
                <w:sz w:val="24"/>
                <w:szCs w:val="24"/>
              </w:rPr>
            </w:pPr>
          </w:p>
        </w:tc>
      </w:tr>
      <w:tr w:rsidR="00161AB3" w:rsidRPr="002C2697" w:rsidTr="00591415">
        <w:trPr>
          <w:trHeight w:val="3514"/>
        </w:trPr>
        <w:tc>
          <w:tcPr>
            <w:tcW w:w="10490" w:type="dxa"/>
            <w:gridSpan w:val="3"/>
          </w:tcPr>
          <w:p w:rsidR="00161AB3" w:rsidRPr="002C2697" w:rsidRDefault="00161AB3" w:rsidP="00591415">
            <w:pPr>
              <w:pStyle w:val="NormalWeb"/>
              <w:ind w:left="720"/>
              <w:rPr>
                <w:rStyle w:val="Strong"/>
                <w:bCs w:val="0"/>
              </w:rPr>
            </w:pPr>
            <w:r w:rsidRPr="002C2697">
              <w:rPr>
                <w:rStyle w:val="Strong"/>
              </w:rPr>
              <w:t>COURSE OBJECTIVES:</w:t>
            </w:r>
          </w:p>
          <w:p w:rsidR="00161AB3" w:rsidRDefault="00161AB3" w:rsidP="00161AB3">
            <w:pPr>
              <w:pStyle w:val="NormalWeb"/>
              <w:spacing w:before="0" w:beforeAutospacing="0" w:after="0" w:afterAutospacing="0"/>
            </w:pPr>
            <w:r>
              <w:t>The course aims to:</w:t>
            </w:r>
          </w:p>
          <w:p w:rsidR="00161AB3" w:rsidRDefault="00161AB3" w:rsidP="00161AB3">
            <w:pPr>
              <w:pStyle w:val="NormalWeb"/>
              <w:numPr>
                <w:ilvl w:val="0"/>
                <w:numId w:val="25"/>
              </w:numPr>
              <w:spacing w:before="0" w:beforeAutospacing="0" w:after="0" w:afterAutospacing="0"/>
            </w:pPr>
            <w:r>
              <w:t>Familiarize students with the assessment procedures of partnership firms and companies under the Income Tax Act.</w:t>
            </w:r>
          </w:p>
          <w:p w:rsidR="00161AB3" w:rsidRDefault="00161AB3" w:rsidP="00161AB3">
            <w:pPr>
              <w:pStyle w:val="NormalWeb"/>
              <w:numPr>
                <w:ilvl w:val="0"/>
                <w:numId w:val="25"/>
              </w:numPr>
            </w:pPr>
            <w:r>
              <w:t>Enable students to compute taxable income and tax liability of firms and companies, including depreciation, partner remuneration, and applicable deductions.</w:t>
            </w:r>
          </w:p>
          <w:p w:rsidR="00161AB3" w:rsidRDefault="00161AB3" w:rsidP="00161AB3">
            <w:pPr>
              <w:pStyle w:val="NormalWeb"/>
              <w:numPr>
                <w:ilvl w:val="0"/>
                <w:numId w:val="25"/>
              </w:numPr>
            </w:pPr>
            <w:r>
              <w:t>Provide conceptual and practical understanding of advance tax, TDS, and TCS mechanisms, along with compliance requirements.</w:t>
            </w:r>
          </w:p>
          <w:p w:rsidR="00161AB3" w:rsidRDefault="00161AB3" w:rsidP="00161AB3">
            <w:pPr>
              <w:pStyle w:val="NormalWeb"/>
              <w:numPr>
                <w:ilvl w:val="0"/>
                <w:numId w:val="25"/>
              </w:numPr>
            </w:pPr>
            <w:r>
              <w:t>Develop knowledge of various types of assessments and the statutory procedures involved under the Income Tax Act.</w:t>
            </w:r>
          </w:p>
          <w:p w:rsidR="00161AB3" w:rsidRPr="002C2697" w:rsidRDefault="00161AB3" w:rsidP="00161AB3">
            <w:pPr>
              <w:pStyle w:val="NormalWeb"/>
              <w:numPr>
                <w:ilvl w:val="0"/>
                <w:numId w:val="25"/>
              </w:numPr>
              <w:rPr>
                <w:b/>
                <w:spacing w:val="-2"/>
                <w:w w:val="115"/>
              </w:rPr>
            </w:pPr>
            <w:r>
              <w:t>Equip students with tax planning skills for managerial decision-making and understanding distinctions between tax planning, avoidance, and evasion.</w:t>
            </w:r>
          </w:p>
        </w:tc>
      </w:tr>
      <w:tr w:rsidR="00161AB3" w:rsidRPr="002C2697" w:rsidTr="00591415">
        <w:trPr>
          <w:trHeight w:val="561"/>
        </w:trPr>
        <w:tc>
          <w:tcPr>
            <w:tcW w:w="10490" w:type="dxa"/>
            <w:gridSpan w:val="3"/>
          </w:tcPr>
          <w:p w:rsidR="00161AB3" w:rsidRPr="002C2697" w:rsidRDefault="00161AB3" w:rsidP="00591415">
            <w:pPr>
              <w:pStyle w:val="NormalWeb"/>
              <w:rPr>
                <w:b/>
              </w:rPr>
            </w:pPr>
            <w:r w:rsidRPr="002C2697">
              <w:rPr>
                <w:b/>
              </w:rPr>
              <w:t>COURSE OUTCOMES:</w:t>
            </w:r>
          </w:p>
        </w:tc>
      </w:tr>
      <w:tr w:rsidR="00161AB3" w:rsidRPr="002C2697" w:rsidTr="00591415">
        <w:trPr>
          <w:trHeight w:val="561"/>
        </w:trPr>
        <w:tc>
          <w:tcPr>
            <w:tcW w:w="2130" w:type="dxa"/>
          </w:tcPr>
          <w:p w:rsidR="00161AB3" w:rsidRPr="002C2697" w:rsidRDefault="00161AB3" w:rsidP="00591415">
            <w:pPr>
              <w:pStyle w:val="NormalWeb"/>
              <w:ind w:left="720"/>
            </w:pPr>
            <w:r w:rsidRPr="002C2697">
              <w:rPr>
                <w:rStyle w:val="Strong"/>
              </w:rPr>
              <w:t>CO1</w:t>
            </w:r>
          </w:p>
        </w:tc>
        <w:tc>
          <w:tcPr>
            <w:tcW w:w="8360" w:type="dxa"/>
            <w:gridSpan w:val="2"/>
          </w:tcPr>
          <w:p w:rsidR="00161AB3" w:rsidRPr="00161AB3" w:rsidRDefault="00161AB3" w:rsidP="00161AB3">
            <w:pPr>
              <w:pStyle w:val="Heading3"/>
              <w:keepNext/>
              <w:keepLines/>
              <w:spacing w:before="40" w:beforeAutospacing="0" w:after="0" w:afterAutospacing="0" w:line="259" w:lineRule="auto"/>
              <w:outlineLvl w:val="2"/>
              <w:rPr>
                <w:rFonts w:eastAsiaTheme="majorEastAsia"/>
                <w:b w:val="0"/>
                <w:bCs w:val="0"/>
                <w:sz w:val="24"/>
                <w:szCs w:val="24"/>
              </w:rPr>
            </w:pPr>
            <w:r w:rsidRPr="00161AB3">
              <w:rPr>
                <w:b w:val="0"/>
                <w:sz w:val="24"/>
                <w:szCs w:val="24"/>
              </w:rPr>
              <w:t>Explain the concept of partnership, firms, and partners, and apply Section 184 provisions to compute the taxable income and tax liability of partnership firms.</w:t>
            </w:r>
          </w:p>
        </w:tc>
      </w:tr>
      <w:tr w:rsidR="00161AB3" w:rsidRPr="002C2697" w:rsidTr="00591415">
        <w:trPr>
          <w:trHeight w:val="699"/>
        </w:trPr>
        <w:tc>
          <w:tcPr>
            <w:tcW w:w="2130" w:type="dxa"/>
          </w:tcPr>
          <w:p w:rsidR="00161AB3" w:rsidRPr="002C2697" w:rsidRDefault="00161AB3" w:rsidP="00591415">
            <w:pPr>
              <w:pStyle w:val="NormalWeb"/>
              <w:ind w:left="720"/>
              <w:rPr>
                <w:rStyle w:val="Strong"/>
              </w:rPr>
            </w:pPr>
            <w:r w:rsidRPr="002C2697">
              <w:rPr>
                <w:rStyle w:val="Strong"/>
              </w:rPr>
              <w:t>CO2</w:t>
            </w:r>
          </w:p>
        </w:tc>
        <w:tc>
          <w:tcPr>
            <w:tcW w:w="8360" w:type="dxa"/>
            <w:gridSpan w:val="2"/>
          </w:tcPr>
          <w:p w:rsidR="00161AB3" w:rsidRPr="00161AB3" w:rsidRDefault="00161AB3" w:rsidP="00591415">
            <w:pPr>
              <w:pStyle w:val="NormalWeb"/>
              <w:jc w:val="both"/>
              <w:rPr>
                <w:rStyle w:val="Strong"/>
              </w:rPr>
            </w:pPr>
            <w:r w:rsidRPr="00161AB3">
              <w:t>Compute taxable income of companies, including depreciation under Section 32, MAT liability, and admissible deductions under Sections 80G, 80GGB, 80IA, and 80IB</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CO3</w:t>
            </w:r>
          </w:p>
        </w:tc>
        <w:tc>
          <w:tcPr>
            <w:tcW w:w="8360" w:type="dxa"/>
            <w:gridSpan w:val="2"/>
          </w:tcPr>
          <w:p w:rsidR="00161AB3" w:rsidRPr="00161AB3" w:rsidRDefault="00161AB3" w:rsidP="00591415">
            <w:pPr>
              <w:pStyle w:val="NormalWeb"/>
              <w:jc w:val="both"/>
              <w:rPr>
                <w:rStyle w:val="Strong"/>
              </w:rPr>
            </w:pPr>
            <w:r w:rsidRPr="00161AB3">
              <w:t>Understand and apply advance tax provisions, identify TDS/TCS obligations, and compute tax deductions at source for various types of payments.</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CO4</w:t>
            </w:r>
          </w:p>
        </w:tc>
        <w:tc>
          <w:tcPr>
            <w:tcW w:w="8360" w:type="dxa"/>
            <w:gridSpan w:val="2"/>
          </w:tcPr>
          <w:p w:rsidR="00161AB3" w:rsidRPr="00161AB3" w:rsidRDefault="00161AB3" w:rsidP="00591415">
            <w:pPr>
              <w:pStyle w:val="NormalWeb"/>
              <w:jc w:val="both"/>
              <w:rPr>
                <w:rStyle w:val="Strong"/>
              </w:rPr>
            </w:pPr>
            <w:r w:rsidRPr="00161AB3">
              <w:t>Describe and differentiate the types of assessments under the Income Tax Act (Sections 143(1), 143(3), 144, and 147) and explain their scope, procedure, and time limits.</w:t>
            </w:r>
          </w:p>
        </w:tc>
      </w:tr>
      <w:tr w:rsidR="00161AB3" w:rsidRPr="002C2697" w:rsidTr="00591415">
        <w:trPr>
          <w:trHeight w:val="561"/>
        </w:trPr>
        <w:tc>
          <w:tcPr>
            <w:tcW w:w="2130" w:type="dxa"/>
          </w:tcPr>
          <w:p w:rsidR="00161AB3" w:rsidRPr="002C2697" w:rsidRDefault="00161AB3" w:rsidP="00591415">
            <w:pPr>
              <w:pStyle w:val="NormalWeb"/>
              <w:ind w:left="720"/>
              <w:rPr>
                <w:rStyle w:val="Strong"/>
              </w:rPr>
            </w:pPr>
            <w:r w:rsidRPr="002C2697">
              <w:rPr>
                <w:rStyle w:val="Strong"/>
              </w:rPr>
              <w:t>CO5</w:t>
            </w:r>
          </w:p>
        </w:tc>
        <w:tc>
          <w:tcPr>
            <w:tcW w:w="8360" w:type="dxa"/>
            <w:gridSpan w:val="2"/>
          </w:tcPr>
          <w:p w:rsidR="00161AB3" w:rsidRPr="00161AB3" w:rsidRDefault="00161AB3" w:rsidP="00161AB3">
            <w:pPr>
              <w:pStyle w:val="Heading3"/>
              <w:keepNext/>
              <w:keepLines/>
              <w:spacing w:before="40" w:beforeAutospacing="0" w:after="0" w:afterAutospacing="0" w:line="259" w:lineRule="auto"/>
              <w:outlineLvl w:val="2"/>
              <w:rPr>
                <w:rStyle w:val="Strong"/>
                <w:b/>
                <w:sz w:val="24"/>
                <w:szCs w:val="24"/>
              </w:rPr>
            </w:pPr>
            <w:r w:rsidRPr="00161AB3">
              <w:rPr>
                <w:b w:val="0"/>
                <w:sz w:val="24"/>
                <w:szCs w:val="24"/>
              </w:rPr>
              <w:t>Apply tax planning techniques in business decisions such as make-or-buy, own-or-lease, and repair-or-   replace, and distinguish between tax planning, tax management, tax avoidance, and tax evasion.</w:t>
            </w:r>
          </w:p>
        </w:tc>
      </w:tr>
      <w:tr w:rsidR="00161AB3" w:rsidRPr="002C2697" w:rsidTr="00591415">
        <w:tc>
          <w:tcPr>
            <w:tcW w:w="8305" w:type="dxa"/>
            <w:gridSpan w:val="2"/>
          </w:tcPr>
          <w:p w:rsidR="00161AB3" w:rsidRPr="002C2697" w:rsidRDefault="00161AB3" w:rsidP="00161AB3">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 xml:space="preserve">UNIT-1: </w:t>
            </w:r>
            <w:r w:rsidRPr="00687223">
              <w:rPr>
                <w:rFonts w:ascii="Times New Roman" w:hAnsi="Times New Roman" w:cs="Times New Roman"/>
                <w:b/>
              </w:rPr>
              <w:t>ASSESSMENT</w:t>
            </w:r>
            <w:r w:rsidRPr="00687223">
              <w:rPr>
                <w:rFonts w:ascii="Times New Roman" w:hAnsi="Times New Roman" w:cs="Times New Roman"/>
                <w:b/>
                <w:spacing w:val="-2"/>
              </w:rPr>
              <w:t xml:space="preserve"> </w:t>
            </w:r>
            <w:r w:rsidRPr="00687223">
              <w:rPr>
                <w:rFonts w:ascii="Times New Roman" w:hAnsi="Times New Roman" w:cs="Times New Roman"/>
                <w:b/>
              </w:rPr>
              <w:t>OF</w:t>
            </w:r>
            <w:r w:rsidRPr="00687223">
              <w:rPr>
                <w:rFonts w:ascii="Times New Roman" w:hAnsi="Times New Roman" w:cs="Times New Roman"/>
                <w:b/>
                <w:spacing w:val="-2"/>
              </w:rPr>
              <w:t xml:space="preserve"> </w:t>
            </w:r>
            <w:r w:rsidRPr="00687223">
              <w:rPr>
                <w:rFonts w:ascii="Times New Roman" w:hAnsi="Times New Roman" w:cs="Times New Roman"/>
                <w:b/>
              </w:rPr>
              <w:t>FIRMS</w:t>
            </w:r>
            <w:r>
              <w:rPr>
                <w:rFonts w:ascii="Times New Roman" w:hAnsi="Times New Roman" w:cs="Times New Roman"/>
                <w:b/>
              </w:rPr>
              <w:tab/>
            </w:r>
          </w:p>
        </w:tc>
        <w:tc>
          <w:tcPr>
            <w:tcW w:w="2185" w:type="dxa"/>
          </w:tcPr>
          <w:p w:rsidR="00161AB3" w:rsidRPr="002C2697" w:rsidRDefault="00161AB3" w:rsidP="00591415">
            <w:pPr>
              <w:pStyle w:val="TableParagraph"/>
              <w:spacing w:line="276" w:lineRule="auto"/>
              <w:ind w:left="13"/>
              <w:jc w:val="center"/>
              <w:rPr>
                <w:rFonts w:ascii="Times New Roman" w:hAnsi="Times New Roman" w:cs="Times New Roman"/>
                <w:b/>
                <w:spacing w:val="-2"/>
                <w:w w:val="115"/>
                <w:sz w:val="24"/>
                <w:szCs w:val="24"/>
              </w:rPr>
            </w:pPr>
            <w:r>
              <w:rPr>
                <w:rFonts w:ascii="Times New Roman" w:hAnsi="Times New Roman" w:cs="Times New Roman"/>
                <w:b/>
                <w:spacing w:val="-2"/>
                <w:w w:val="115"/>
                <w:sz w:val="24"/>
                <w:szCs w:val="24"/>
              </w:rPr>
              <w:t xml:space="preserve">14 </w:t>
            </w:r>
            <w:proofErr w:type="spellStart"/>
            <w:r>
              <w:rPr>
                <w:rFonts w:ascii="Times New Roman" w:hAnsi="Times New Roman" w:cs="Times New Roman"/>
                <w:b/>
                <w:spacing w:val="-2"/>
                <w:w w:val="115"/>
                <w:sz w:val="24"/>
                <w:szCs w:val="24"/>
              </w:rPr>
              <w:t>Hrs</w:t>
            </w:r>
            <w:proofErr w:type="spellEnd"/>
          </w:p>
        </w:tc>
      </w:tr>
      <w:tr w:rsidR="00161AB3" w:rsidRPr="002C2697" w:rsidTr="00591415">
        <w:tc>
          <w:tcPr>
            <w:tcW w:w="10490" w:type="dxa"/>
            <w:gridSpan w:val="3"/>
          </w:tcPr>
          <w:p w:rsidR="00161AB3" w:rsidRPr="00687223" w:rsidRDefault="00161AB3" w:rsidP="00161AB3">
            <w:pPr>
              <w:pStyle w:val="BodyText"/>
              <w:spacing w:line="360" w:lineRule="auto"/>
              <w:ind w:right="420"/>
              <w:jc w:val="both"/>
            </w:pPr>
            <w:r w:rsidRPr="00687223">
              <w:t>Meaning of Partnership, Firm and Partners – New Scheme of Taxation of Firms – Assessment of Firms</w:t>
            </w:r>
            <w:r w:rsidRPr="00687223">
              <w:rPr>
                <w:spacing w:val="1"/>
              </w:rPr>
              <w:t xml:space="preserve"> </w:t>
            </w:r>
            <w:r w:rsidRPr="00687223">
              <w:t>(Section</w:t>
            </w:r>
            <w:r w:rsidRPr="00687223">
              <w:rPr>
                <w:spacing w:val="1"/>
              </w:rPr>
              <w:t xml:space="preserve"> </w:t>
            </w:r>
            <w:r w:rsidRPr="00687223">
              <w:t>184)</w:t>
            </w:r>
            <w:r w:rsidRPr="00687223">
              <w:rPr>
                <w:spacing w:val="1"/>
              </w:rPr>
              <w:t xml:space="preserve"> </w:t>
            </w:r>
            <w:r w:rsidRPr="00687223">
              <w:t>–</w:t>
            </w:r>
            <w:r w:rsidRPr="00687223">
              <w:rPr>
                <w:spacing w:val="1"/>
              </w:rPr>
              <w:t xml:space="preserve"> </w:t>
            </w:r>
            <w:r w:rsidRPr="00687223">
              <w:t>Computation</w:t>
            </w:r>
            <w:r w:rsidRPr="00687223">
              <w:rPr>
                <w:spacing w:val="1"/>
              </w:rPr>
              <w:t xml:space="preserve"> </w:t>
            </w:r>
            <w:r w:rsidRPr="00687223">
              <w:t>of</w:t>
            </w:r>
            <w:r w:rsidRPr="00687223">
              <w:rPr>
                <w:spacing w:val="1"/>
              </w:rPr>
              <w:t xml:space="preserve"> </w:t>
            </w:r>
            <w:r w:rsidRPr="00687223">
              <w:t>Firm’s</w:t>
            </w:r>
            <w:r w:rsidRPr="00687223">
              <w:rPr>
                <w:spacing w:val="1"/>
              </w:rPr>
              <w:t xml:space="preserve"> </w:t>
            </w:r>
            <w:r w:rsidRPr="00687223">
              <w:t>Business</w:t>
            </w:r>
            <w:r w:rsidRPr="00687223">
              <w:rPr>
                <w:spacing w:val="1"/>
              </w:rPr>
              <w:t xml:space="preserve"> </w:t>
            </w:r>
            <w:r w:rsidRPr="00687223">
              <w:t>Income</w:t>
            </w:r>
            <w:r w:rsidRPr="00687223">
              <w:rPr>
                <w:spacing w:val="1"/>
              </w:rPr>
              <w:t xml:space="preserve"> </w:t>
            </w:r>
            <w:r w:rsidRPr="00687223">
              <w:t>–</w:t>
            </w:r>
            <w:r w:rsidRPr="00687223">
              <w:rPr>
                <w:spacing w:val="1"/>
              </w:rPr>
              <w:t xml:space="preserve"> </w:t>
            </w:r>
            <w:r w:rsidRPr="00687223">
              <w:t>Treatment</w:t>
            </w:r>
            <w:r w:rsidRPr="00687223">
              <w:rPr>
                <w:spacing w:val="1"/>
              </w:rPr>
              <w:t xml:space="preserve"> </w:t>
            </w:r>
            <w:r w:rsidRPr="00687223">
              <w:t>of</w:t>
            </w:r>
            <w:r w:rsidRPr="00687223">
              <w:rPr>
                <w:spacing w:val="1"/>
              </w:rPr>
              <w:t xml:space="preserve"> </w:t>
            </w:r>
            <w:r w:rsidRPr="00687223">
              <w:t>Interest,</w:t>
            </w:r>
            <w:r w:rsidRPr="00687223">
              <w:rPr>
                <w:spacing w:val="1"/>
              </w:rPr>
              <w:t xml:space="preserve"> </w:t>
            </w:r>
            <w:r w:rsidRPr="00687223">
              <w:t>Commission,</w:t>
            </w:r>
            <w:r w:rsidRPr="00687223">
              <w:rPr>
                <w:spacing w:val="1"/>
              </w:rPr>
              <w:t xml:space="preserve"> </w:t>
            </w:r>
            <w:r w:rsidRPr="00687223">
              <w:t>Remuneration</w:t>
            </w:r>
            <w:r w:rsidRPr="00687223">
              <w:rPr>
                <w:spacing w:val="-1"/>
              </w:rPr>
              <w:t xml:space="preserve"> </w:t>
            </w:r>
            <w:r w:rsidRPr="00687223">
              <w:t>received</w:t>
            </w:r>
            <w:r w:rsidRPr="00687223">
              <w:rPr>
                <w:spacing w:val="-1"/>
              </w:rPr>
              <w:t xml:space="preserve"> </w:t>
            </w:r>
            <w:r w:rsidRPr="00687223">
              <w:t>by</w:t>
            </w:r>
            <w:r w:rsidRPr="00687223">
              <w:rPr>
                <w:spacing w:val="-4"/>
              </w:rPr>
              <w:t xml:space="preserve"> </w:t>
            </w:r>
            <w:r w:rsidRPr="00687223">
              <w:t>partners.</w:t>
            </w:r>
            <w:r w:rsidRPr="00687223">
              <w:rPr>
                <w:spacing w:val="-1"/>
              </w:rPr>
              <w:t xml:space="preserve"> </w:t>
            </w:r>
            <w:r w:rsidRPr="00687223">
              <w:t>Problems</w:t>
            </w:r>
            <w:r w:rsidRPr="00687223">
              <w:rPr>
                <w:spacing w:val="-1"/>
              </w:rPr>
              <w:t xml:space="preserve"> </w:t>
            </w:r>
            <w:r w:rsidRPr="00687223">
              <w:t>on</w:t>
            </w:r>
            <w:r w:rsidRPr="00687223">
              <w:rPr>
                <w:spacing w:val="1"/>
              </w:rPr>
              <w:t xml:space="preserve"> </w:t>
            </w:r>
            <w:r w:rsidRPr="00687223">
              <w:t>Computation</w:t>
            </w:r>
            <w:r w:rsidRPr="00687223">
              <w:rPr>
                <w:spacing w:val="-1"/>
              </w:rPr>
              <w:t xml:space="preserve"> </w:t>
            </w:r>
            <w:r w:rsidRPr="00687223">
              <w:t>of</w:t>
            </w:r>
            <w:r w:rsidRPr="00687223">
              <w:rPr>
                <w:spacing w:val="-1"/>
              </w:rPr>
              <w:t xml:space="preserve"> </w:t>
            </w:r>
            <w:r w:rsidRPr="00687223">
              <w:t>Firms</w:t>
            </w:r>
            <w:r w:rsidRPr="00687223">
              <w:rPr>
                <w:spacing w:val="-1"/>
              </w:rPr>
              <w:t xml:space="preserve"> </w:t>
            </w:r>
            <w:r w:rsidRPr="00687223">
              <w:t>total</w:t>
            </w:r>
            <w:r w:rsidRPr="00687223">
              <w:rPr>
                <w:spacing w:val="-1"/>
              </w:rPr>
              <w:t xml:space="preserve"> </w:t>
            </w:r>
            <w:r w:rsidRPr="00687223">
              <w:t>income</w:t>
            </w:r>
            <w:r w:rsidRPr="00687223">
              <w:rPr>
                <w:spacing w:val="-2"/>
              </w:rPr>
              <w:t xml:space="preserve"> </w:t>
            </w:r>
            <w:r w:rsidRPr="00687223">
              <w:t>and</w:t>
            </w:r>
            <w:r w:rsidRPr="00687223">
              <w:rPr>
                <w:spacing w:val="-1"/>
              </w:rPr>
              <w:t xml:space="preserve"> </w:t>
            </w:r>
            <w:r w:rsidRPr="00687223">
              <w:t>tax liability.</w:t>
            </w:r>
          </w:p>
          <w:p w:rsidR="00161AB3" w:rsidRPr="002C2697" w:rsidRDefault="00161AB3" w:rsidP="00591415">
            <w:pPr>
              <w:rPr>
                <w:rFonts w:ascii="Times New Roman" w:hAnsi="Times New Roman" w:cs="Times New Roman"/>
                <w:sz w:val="24"/>
                <w:szCs w:val="24"/>
              </w:rPr>
            </w:pPr>
          </w:p>
        </w:tc>
      </w:tr>
      <w:tr w:rsidR="00161AB3" w:rsidRPr="002C2697" w:rsidTr="00591415">
        <w:tc>
          <w:tcPr>
            <w:tcW w:w="8305" w:type="dxa"/>
            <w:gridSpan w:val="2"/>
          </w:tcPr>
          <w:p w:rsidR="00161AB3" w:rsidRPr="002C2697" w:rsidRDefault="00161AB3" w:rsidP="00161AB3">
            <w:pPr>
              <w:pStyle w:val="TableParagraph"/>
              <w:spacing w:line="276" w:lineRule="auto"/>
              <w:ind w:left="13"/>
              <w:rPr>
                <w:rFonts w:ascii="Times New Roman" w:hAnsi="Times New Roman" w:cs="Times New Roman"/>
                <w:b/>
                <w:spacing w:val="-2"/>
                <w:w w:val="115"/>
                <w:sz w:val="24"/>
                <w:szCs w:val="24"/>
              </w:rPr>
            </w:pPr>
            <w:r>
              <w:rPr>
                <w:rFonts w:ascii="Times New Roman" w:hAnsi="Times New Roman" w:cs="Times New Roman"/>
                <w:b/>
                <w:sz w:val="24"/>
                <w:szCs w:val="24"/>
              </w:rPr>
              <w:t>UNIT-2</w:t>
            </w:r>
            <w:r w:rsidRPr="00000987">
              <w:rPr>
                <w:rFonts w:ascii="Times New Roman" w:hAnsi="Times New Roman" w:cs="Times New Roman"/>
                <w:b/>
                <w:sz w:val="24"/>
                <w:szCs w:val="24"/>
              </w:rPr>
              <w:t xml:space="preserve">: </w:t>
            </w:r>
            <w:r w:rsidR="00591415" w:rsidRPr="00000987">
              <w:rPr>
                <w:b/>
                <w:sz w:val="24"/>
                <w:szCs w:val="24"/>
              </w:rPr>
              <w:t>ASSESSMENT</w:t>
            </w:r>
            <w:r w:rsidR="00591415" w:rsidRPr="00000987">
              <w:rPr>
                <w:b/>
                <w:spacing w:val="-1"/>
                <w:sz w:val="24"/>
                <w:szCs w:val="24"/>
              </w:rPr>
              <w:t xml:space="preserve"> </w:t>
            </w:r>
            <w:r w:rsidR="00591415" w:rsidRPr="00000987">
              <w:rPr>
                <w:b/>
                <w:sz w:val="24"/>
                <w:szCs w:val="24"/>
              </w:rPr>
              <w:t>OF</w:t>
            </w:r>
            <w:r w:rsidR="00591415" w:rsidRPr="00000987">
              <w:rPr>
                <w:b/>
                <w:spacing w:val="-4"/>
                <w:sz w:val="24"/>
                <w:szCs w:val="24"/>
              </w:rPr>
              <w:t xml:space="preserve"> </w:t>
            </w:r>
            <w:r w:rsidR="00591415" w:rsidRPr="00000987">
              <w:rPr>
                <w:b/>
                <w:sz w:val="24"/>
                <w:szCs w:val="24"/>
              </w:rPr>
              <w:t>COMPANIES</w:t>
            </w:r>
            <w:r w:rsidR="00591415">
              <w:rPr>
                <w:sz w:val="24"/>
                <w:szCs w:val="24"/>
              </w:rPr>
              <w:t xml:space="preserve">                      </w:t>
            </w:r>
          </w:p>
        </w:tc>
        <w:tc>
          <w:tcPr>
            <w:tcW w:w="2185" w:type="dxa"/>
          </w:tcPr>
          <w:p w:rsidR="00161AB3" w:rsidRPr="002C2697" w:rsidRDefault="00591415" w:rsidP="00591415">
            <w:pPr>
              <w:pStyle w:val="TableParagraph"/>
              <w:spacing w:line="276" w:lineRule="auto"/>
              <w:ind w:left="13"/>
              <w:rPr>
                <w:rFonts w:ascii="Times New Roman" w:hAnsi="Times New Roman" w:cs="Times New Roman"/>
                <w:b/>
                <w:spacing w:val="-2"/>
                <w:w w:val="115"/>
                <w:sz w:val="24"/>
                <w:szCs w:val="24"/>
              </w:rPr>
            </w:pPr>
            <w:r>
              <w:rPr>
                <w:rFonts w:ascii="Times New Roman" w:hAnsi="Times New Roman" w:cs="Times New Roman"/>
                <w:b/>
                <w:spacing w:val="-2"/>
                <w:w w:val="115"/>
                <w:sz w:val="24"/>
                <w:szCs w:val="24"/>
              </w:rPr>
              <w:t xml:space="preserve">16 </w:t>
            </w:r>
            <w:proofErr w:type="spellStart"/>
            <w:r>
              <w:rPr>
                <w:rFonts w:ascii="Times New Roman" w:hAnsi="Times New Roman" w:cs="Times New Roman"/>
                <w:b/>
                <w:spacing w:val="-2"/>
                <w:w w:val="115"/>
                <w:sz w:val="24"/>
                <w:szCs w:val="24"/>
              </w:rPr>
              <w:t>Hrs</w:t>
            </w:r>
            <w:proofErr w:type="spellEnd"/>
          </w:p>
        </w:tc>
      </w:tr>
      <w:tr w:rsidR="00161AB3" w:rsidRPr="002C2697" w:rsidTr="00591415">
        <w:tc>
          <w:tcPr>
            <w:tcW w:w="10490" w:type="dxa"/>
            <w:gridSpan w:val="3"/>
          </w:tcPr>
          <w:p w:rsidR="00161AB3" w:rsidRPr="002C2697" w:rsidRDefault="00591415" w:rsidP="00591415">
            <w:pPr>
              <w:pStyle w:val="BodyText"/>
              <w:spacing w:line="360" w:lineRule="auto"/>
              <w:ind w:right="416"/>
              <w:jc w:val="both"/>
            </w:pPr>
            <w:r w:rsidRPr="00687223">
              <w:t>Introduction – Meaning of Company – Types of Companies – Computation of Depreciation u/s 32 –</w:t>
            </w:r>
            <w:r w:rsidRPr="00687223">
              <w:rPr>
                <w:spacing w:val="1"/>
              </w:rPr>
              <w:t xml:space="preserve"> </w:t>
            </w:r>
            <w:r w:rsidRPr="00687223">
              <w:t xml:space="preserve">Computation of Taxable Income of Companies – Minimum Alternative Tax (MAT) – Deductions u/s </w:t>
            </w:r>
            <w:r w:rsidRPr="00687223">
              <w:lastRenderedPageBreak/>
              <w:t>80G,</w:t>
            </w:r>
            <w:r w:rsidRPr="00687223">
              <w:rPr>
                <w:spacing w:val="1"/>
              </w:rPr>
              <w:t xml:space="preserve"> </w:t>
            </w:r>
            <w:r w:rsidRPr="00687223">
              <w:t>80GGB,</w:t>
            </w:r>
            <w:r w:rsidRPr="00687223">
              <w:rPr>
                <w:spacing w:val="-1"/>
              </w:rPr>
              <w:t xml:space="preserve"> </w:t>
            </w:r>
            <w:r w:rsidRPr="00687223">
              <w:t>80IA, 80</w:t>
            </w:r>
            <w:r w:rsidRPr="00687223">
              <w:rPr>
                <w:spacing w:val="1"/>
              </w:rPr>
              <w:t xml:space="preserve"> </w:t>
            </w:r>
            <w:r w:rsidRPr="00687223">
              <w:t>IB and</w:t>
            </w:r>
            <w:r w:rsidRPr="00687223">
              <w:rPr>
                <w:spacing w:val="2"/>
              </w:rPr>
              <w:t xml:space="preserve"> </w:t>
            </w:r>
            <w:r w:rsidRPr="00687223">
              <w:t>Problems</w:t>
            </w:r>
            <w:r w:rsidRPr="00687223">
              <w:rPr>
                <w:spacing w:val="-1"/>
              </w:rPr>
              <w:t xml:space="preserve"> </w:t>
            </w:r>
            <w:r w:rsidRPr="00687223">
              <w:t>on Computation of</w:t>
            </w:r>
            <w:r w:rsidRPr="00687223">
              <w:rPr>
                <w:spacing w:val="-2"/>
              </w:rPr>
              <w:t xml:space="preserve"> </w:t>
            </w:r>
            <w:r w:rsidRPr="00687223">
              <w:t>Tax</w:t>
            </w:r>
            <w:r w:rsidRPr="00687223">
              <w:rPr>
                <w:spacing w:val="4"/>
              </w:rPr>
              <w:t xml:space="preserve"> </w:t>
            </w:r>
            <w:r w:rsidRPr="00687223">
              <w:t>Liability.</w:t>
            </w:r>
          </w:p>
        </w:tc>
      </w:tr>
      <w:tr w:rsidR="00161AB3" w:rsidRPr="002C2697" w:rsidTr="00591415">
        <w:tc>
          <w:tcPr>
            <w:tcW w:w="8305" w:type="dxa"/>
            <w:gridSpan w:val="2"/>
          </w:tcPr>
          <w:p w:rsidR="00161AB3" w:rsidRPr="002C2697" w:rsidRDefault="00161AB3" w:rsidP="00161AB3">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lastRenderedPageBreak/>
              <w:t xml:space="preserve">UNIT-3: </w:t>
            </w:r>
            <w:r w:rsidR="00591415" w:rsidRPr="00000987">
              <w:rPr>
                <w:b/>
                <w:sz w:val="24"/>
                <w:szCs w:val="24"/>
              </w:rPr>
              <w:t>ADVANCE</w:t>
            </w:r>
            <w:r w:rsidR="00591415" w:rsidRPr="00000987">
              <w:rPr>
                <w:b/>
                <w:spacing w:val="1"/>
                <w:sz w:val="24"/>
                <w:szCs w:val="24"/>
              </w:rPr>
              <w:t xml:space="preserve"> </w:t>
            </w:r>
            <w:r w:rsidR="00591415" w:rsidRPr="00000987">
              <w:rPr>
                <w:b/>
                <w:sz w:val="24"/>
                <w:szCs w:val="24"/>
              </w:rPr>
              <w:t>PAYMENT OF</w:t>
            </w:r>
            <w:r w:rsidR="00591415" w:rsidRPr="00000987">
              <w:rPr>
                <w:b/>
                <w:spacing w:val="-4"/>
                <w:sz w:val="24"/>
                <w:szCs w:val="24"/>
              </w:rPr>
              <w:t xml:space="preserve"> </w:t>
            </w:r>
            <w:r w:rsidR="00591415" w:rsidRPr="00000987">
              <w:rPr>
                <w:b/>
                <w:sz w:val="24"/>
                <w:szCs w:val="24"/>
              </w:rPr>
              <w:t>TAX</w:t>
            </w:r>
            <w:r w:rsidR="00591415" w:rsidRPr="00000987">
              <w:rPr>
                <w:b/>
                <w:spacing w:val="1"/>
                <w:sz w:val="24"/>
                <w:szCs w:val="24"/>
              </w:rPr>
              <w:t xml:space="preserve"> </w:t>
            </w:r>
            <w:r w:rsidR="00591415" w:rsidRPr="00000987">
              <w:rPr>
                <w:b/>
                <w:sz w:val="24"/>
                <w:szCs w:val="24"/>
              </w:rPr>
              <w:t>AND</w:t>
            </w:r>
            <w:r w:rsidR="00591415" w:rsidRPr="00000987">
              <w:rPr>
                <w:b/>
                <w:spacing w:val="-1"/>
                <w:sz w:val="24"/>
                <w:szCs w:val="24"/>
              </w:rPr>
              <w:t xml:space="preserve"> </w:t>
            </w:r>
            <w:r w:rsidR="00591415" w:rsidRPr="00000987">
              <w:rPr>
                <w:b/>
                <w:sz w:val="24"/>
                <w:szCs w:val="24"/>
              </w:rPr>
              <w:t>TDS</w:t>
            </w:r>
            <w:r w:rsidR="00591415">
              <w:rPr>
                <w:sz w:val="24"/>
                <w:szCs w:val="24"/>
              </w:rPr>
              <w:t xml:space="preserve">                                         </w:t>
            </w:r>
          </w:p>
        </w:tc>
        <w:tc>
          <w:tcPr>
            <w:tcW w:w="2185" w:type="dxa"/>
          </w:tcPr>
          <w:p w:rsidR="00161AB3" w:rsidRPr="002C2697" w:rsidRDefault="00591415" w:rsidP="00591415">
            <w:pPr>
              <w:pStyle w:val="TableParagraph"/>
              <w:spacing w:line="276" w:lineRule="auto"/>
              <w:ind w:left="13"/>
              <w:jc w:val="center"/>
              <w:rPr>
                <w:rFonts w:ascii="Times New Roman" w:hAnsi="Times New Roman" w:cs="Times New Roman"/>
                <w:b/>
                <w:spacing w:val="-2"/>
                <w:w w:val="115"/>
                <w:sz w:val="24"/>
                <w:szCs w:val="24"/>
              </w:rPr>
            </w:pPr>
            <w:r>
              <w:rPr>
                <w:rFonts w:ascii="Times New Roman" w:hAnsi="Times New Roman" w:cs="Times New Roman"/>
                <w:b/>
                <w:spacing w:val="-2"/>
                <w:w w:val="115"/>
                <w:sz w:val="24"/>
                <w:szCs w:val="24"/>
              </w:rPr>
              <w:t xml:space="preserve">10 </w:t>
            </w:r>
            <w:proofErr w:type="spellStart"/>
            <w:r>
              <w:rPr>
                <w:rFonts w:ascii="Times New Roman" w:hAnsi="Times New Roman" w:cs="Times New Roman"/>
                <w:b/>
                <w:spacing w:val="-2"/>
                <w:w w:val="115"/>
                <w:sz w:val="24"/>
                <w:szCs w:val="24"/>
              </w:rPr>
              <w:t>Hrs</w:t>
            </w:r>
            <w:proofErr w:type="spellEnd"/>
          </w:p>
        </w:tc>
      </w:tr>
      <w:tr w:rsidR="00161AB3" w:rsidRPr="002C2697" w:rsidTr="00591415">
        <w:tc>
          <w:tcPr>
            <w:tcW w:w="10490" w:type="dxa"/>
            <w:gridSpan w:val="3"/>
          </w:tcPr>
          <w:p w:rsidR="00591415" w:rsidRPr="00687223" w:rsidRDefault="00591415" w:rsidP="00591415">
            <w:pPr>
              <w:pStyle w:val="BodyText"/>
              <w:spacing w:before="3" w:line="360" w:lineRule="auto"/>
              <w:ind w:right="419"/>
              <w:jc w:val="both"/>
            </w:pPr>
            <w:r w:rsidRPr="00687223">
              <w:t xml:space="preserve">Advance Payment of Tax: Meaning- when can the </w:t>
            </w:r>
            <w:proofErr w:type="spellStart"/>
            <w:r w:rsidRPr="00687223">
              <w:t>assessee</w:t>
            </w:r>
            <w:proofErr w:type="spellEnd"/>
            <w:r w:rsidRPr="00687223">
              <w:t xml:space="preserve"> pay advance tax- due dates for payment of</w:t>
            </w:r>
            <w:r w:rsidRPr="00687223">
              <w:rPr>
                <w:spacing w:val="1"/>
              </w:rPr>
              <w:t xml:space="preserve"> </w:t>
            </w:r>
            <w:r w:rsidRPr="00687223">
              <w:t>Advance</w:t>
            </w:r>
            <w:r w:rsidRPr="00687223">
              <w:rPr>
                <w:spacing w:val="-2"/>
              </w:rPr>
              <w:t xml:space="preserve"> </w:t>
            </w:r>
            <w:r w:rsidRPr="00687223">
              <w:t>Tax-</w:t>
            </w:r>
            <w:r w:rsidRPr="00687223">
              <w:rPr>
                <w:spacing w:val="-1"/>
              </w:rPr>
              <w:t xml:space="preserve"> </w:t>
            </w:r>
            <w:r w:rsidRPr="00687223">
              <w:t>Consequences when</w:t>
            </w:r>
            <w:r w:rsidRPr="00687223">
              <w:rPr>
                <w:spacing w:val="2"/>
              </w:rPr>
              <w:t xml:space="preserve"> </w:t>
            </w:r>
            <w:r w:rsidRPr="00687223">
              <w:t>Advance</w:t>
            </w:r>
            <w:r w:rsidRPr="00687223">
              <w:rPr>
                <w:spacing w:val="-1"/>
              </w:rPr>
              <w:t xml:space="preserve"> </w:t>
            </w:r>
            <w:r w:rsidRPr="00687223">
              <w:t>tax</w:t>
            </w:r>
            <w:r w:rsidRPr="00687223">
              <w:rPr>
                <w:spacing w:val="1"/>
              </w:rPr>
              <w:t xml:space="preserve"> </w:t>
            </w:r>
            <w:r w:rsidRPr="00687223">
              <w:t>is not paid</w:t>
            </w:r>
          </w:p>
          <w:p w:rsidR="00161AB3" w:rsidRPr="002C2697" w:rsidRDefault="00591415" w:rsidP="00591415">
            <w:pPr>
              <w:pStyle w:val="BodyText"/>
              <w:spacing w:before="1" w:line="360" w:lineRule="auto"/>
              <w:ind w:right="419"/>
              <w:jc w:val="both"/>
            </w:pPr>
            <w:r w:rsidRPr="00687223">
              <w:t>Deduction and Collection of Tax at source- Scheme of TDS- Payments covered by TDS Scheme like</w:t>
            </w:r>
            <w:r w:rsidRPr="00687223">
              <w:rPr>
                <w:spacing w:val="1"/>
              </w:rPr>
              <w:t xml:space="preserve"> </w:t>
            </w:r>
            <w:r w:rsidRPr="00687223">
              <w:t>Salary(to Resident) - Payment other than salary to residents - Tax Deduction and Collection Account</w:t>
            </w:r>
            <w:r w:rsidRPr="00687223">
              <w:rPr>
                <w:spacing w:val="1"/>
              </w:rPr>
              <w:t xml:space="preserve"> </w:t>
            </w:r>
            <w:r w:rsidRPr="00687223">
              <w:t>Number</w:t>
            </w:r>
            <w:r w:rsidRPr="00687223">
              <w:rPr>
                <w:spacing w:val="-1"/>
              </w:rPr>
              <w:t xml:space="preserve"> </w:t>
            </w:r>
            <w:r w:rsidRPr="00687223">
              <w:t>(TAN)</w:t>
            </w:r>
            <w:r w:rsidRPr="00687223">
              <w:rPr>
                <w:spacing w:val="-2"/>
              </w:rPr>
              <w:t xml:space="preserve"> </w:t>
            </w:r>
            <w:r w:rsidRPr="00687223">
              <w:t>– TDS and TCS-</w:t>
            </w:r>
            <w:r w:rsidRPr="00687223">
              <w:rPr>
                <w:spacing w:val="-1"/>
              </w:rPr>
              <w:t xml:space="preserve"> </w:t>
            </w:r>
            <w:r w:rsidRPr="00687223">
              <w:t>Cases when tax has to be</w:t>
            </w:r>
            <w:r w:rsidRPr="00687223">
              <w:rPr>
                <w:spacing w:val="-1"/>
              </w:rPr>
              <w:t xml:space="preserve"> </w:t>
            </w:r>
            <w:r w:rsidRPr="00687223">
              <w:t>collected</w:t>
            </w:r>
            <w:r w:rsidRPr="00687223">
              <w:rPr>
                <w:spacing w:val="1"/>
              </w:rPr>
              <w:t xml:space="preserve"> </w:t>
            </w:r>
            <w:r w:rsidRPr="00687223">
              <w:t>at source</w:t>
            </w:r>
          </w:p>
        </w:tc>
      </w:tr>
      <w:tr w:rsidR="00161AB3" w:rsidRPr="002C2697" w:rsidTr="00591415">
        <w:tc>
          <w:tcPr>
            <w:tcW w:w="8305" w:type="dxa"/>
            <w:gridSpan w:val="2"/>
          </w:tcPr>
          <w:p w:rsidR="00161AB3" w:rsidRPr="002C2697" w:rsidRDefault="00161AB3" w:rsidP="00161AB3">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 xml:space="preserve">UNIT-4: </w:t>
            </w:r>
            <w:r w:rsidR="00591415" w:rsidRPr="00687223">
              <w:rPr>
                <w:rFonts w:ascii="Times New Roman" w:hAnsi="Times New Roman" w:cs="Times New Roman"/>
                <w:b/>
                <w:spacing w:val="-3"/>
                <w:sz w:val="24"/>
              </w:rPr>
              <w:t xml:space="preserve"> </w:t>
            </w:r>
            <w:r w:rsidR="00591415" w:rsidRPr="00687223">
              <w:rPr>
                <w:rFonts w:ascii="Times New Roman" w:hAnsi="Times New Roman" w:cs="Times New Roman"/>
                <w:b/>
                <w:sz w:val="24"/>
              </w:rPr>
              <w:t>ASSESSMENT</w:t>
            </w:r>
            <w:r w:rsidR="00591415" w:rsidRPr="00687223">
              <w:rPr>
                <w:rFonts w:ascii="Times New Roman" w:hAnsi="Times New Roman" w:cs="Times New Roman"/>
                <w:b/>
                <w:spacing w:val="-2"/>
                <w:sz w:val="24"/>
              </w:rPr>
              <w:t xml:space="preserve"> </w:t>
            </w:r>
            <w:r w:rsidR="00591415" w:rsidRPr="00687223">
              <w:rPr>
                <w:rFonts w:ascii="Times New Roman" w:hAnsi="Times New Roman" w:cs="Times New Roman"/>
                <w:b/>
                <w:sz w:val="24"/>
              </w:rPr>
              <w:t>PROCEDURE</w:t>
            </w:r>
          </w:p>
        </w:tc>
        <w:tc>
          <w:tcPr>
            <w:tcW w:w="2185" w:type="dxa"/>
          </w:tcPr>
          <w:p w:rsidR="00161AB3" w:rsidRPr="002C2697" w:rsidRDefault="00591415" w:rsidP="00591415">
            <w:pPr>
              <w:pStyle w:val="TableParagraph"/>
              <w:spacing w:line="276" w:lineRule="auto"/>
              <w:ind w:left="13"/>
              <w:jc w:val="center"/>
              <w:rPr>
                <w:rFonts w:ascii="Times New Roman" w:hAnsi="Times New Roman" w:cs="Times New Roman"/>
                <w:b/>
                <w:spacing w:val="-2"/>
                <w:w w:val="115"/>
                <w:sz w:val="24"/>
                <w:szCs w:val="24"/>
              </w:rPr>
            </w:pPr>
            <w:r>
              <w:rPr>
                <w:rFonts w:ascii="Times New Roman" w:hAnsi="Times New Roman" w:cs="Times New Roman"/>
                <w:b/>
                <w:spacing w:val="-2"/>
                <w:w w:val="115"/>
                <w:sz w:val="24"/>
                <w:szCs w:val="24"/>
              </w:rPr>
              <w:t xml:space="preserve">06 </w:t>
            </w:r>
            <w:proofErr w:type="spellStart"/>
            <w:r>
              <w:rPr>
                <w:rFonts w:ascii="Times New Roman" w:hAnsi="Times New Roman" w:cs="Times New Roman"/>
                <w:b/>
                <w:spacing w:val="-2"/>
                <w:w w:val="115"/>
                <w:sz w:val="24"/>
                <w:szCs w:val="24"/>
              </w:rPr>
              <w:t>Hrs</w:t>
            </w:r>
            <w:proofErr w:type="spellEnd"/>
          </w:p>
        </w:tc>
      </w:tr>
      <w:tr w:rsidR="00161AB3" w:rsidRPr="002C2697" w:rsidTr="00591415">
        <w:tc>
          <w:tcPr>
            <w:tcW w:w="10490" w:type="dxa"/>
            <w:gridSpan w:val="3"/>
          </w:tcPr>
          <w:p w:rsidR="00161AB3" w:rsidRPr="002C2697" w:rsidRDefault="00591415" w:rsidP="00591415">
            <w:pPr>
              <w:pStyle w:val="BodyText"/>
              <w:spacing w:line="360" w:lineRule="auto"/>
              <w:ind w:right="420"/>
              <w:jc w:val="both"/>
            </w:pPr>
            <w:r w:rsidRPr="00687223">
              <w:t>Types of assessments- Scope, Procedure, Time limit of Assessment Under section 143(1), Section 143 (3),</w:t>
            </w:r>
            <w:r w:rsidRPr="00687223">
              <w:rPr>
                <w:spacing w:val="1"/>
              </w:rPr>
              <w:t xml:space="preserve"> </w:t>
            </w:r>
            <w:r w:rsidRPr="00687223">
              <w:t>Section</w:t>
            </w:r>
            <w:r w:rsidRPr="00687223">
              <w:rPr>
                <w:spacing w:val="-1"/>
              </w:rPr>
              <w:t xml:space="preserve"> </w:t>
            </w:r>
            <w:r w:rsidRPr="00687223">
              <w:t>144, Section 147 of</w:t>
            </w:r>
            <w:r w:rsidRPr="00687223">
              <w:rPr>
                <w:spacing w:val="1"/>
              </w:rPr>
              <w:t xml:space="preserve"> </w:t>
            </w:r>
            <w:r w:rsidRPr="00687223">
              <w:t>Income Tax</w:t>
            </w:r>
            <w:r w:rsidRPr="00687223">
              <w:rPr>
                <w:spacing w:val="2"/>
              </w:rPr>
              <w:t xml:space="preserve"> </w:t>
            </w:r>
            <w:r w:rsidRPr="00687223">
              <w:t>Act, 1961</w:t>
            </w:r>
          </w:p>
        </w:tc>
      </w:tr>
      <w:tr w:rsidR="00161AB3" w:rsidRPr="002C2697" w:rsidTr="00591415">
        <w:tc>
          <w:tcPr>
            <w:tcW w:w="8305" w:type="dxa"/>
            <w:gridSpan w:val="2"/>
          </w:tcPr>
          <w:p w:rsidR="00161AB3" w:rsidRPr="002C2697" w:rsidRDefault="00161AB3" w:rsidP="00161AB3">
            <w:pPr>
              <w:pStyle w:val="TableParagraph"/>
              <w:spacing w:line="276" w:lineRule="auto"/>
              <w:ind w:left="13"/>
              <w:rPr>
                <w:rFonts w:ascii="Times New Roman" w:hAnsi="Times New Roman" w:cs="Times New Roman"/>
                <w:b/>
                <w:spacing w:val="-2"/>
                <w:w w:val="115"/>
                <w:sz w:val="24"/>
                <w:szCs w:val="24"/>
              </w:rPr>
            </w:pPr>
            <w:r w:rsidRPr="002C2697">
              <w:rPr>
                <w:rFonts w:ascii="Times New Roman" w:hAnsi="Times New Roman" w:cs="Times New Roman"/>
                <w:b/>
                <w:sz w:val="24"/>
                <w:szCs w:val="24"/>
              </w:rPr>
              <w:t xml:space="preserve">UNIT 5: </w:t>
            </w:r>
            <w:r w:rsidR="00591415" w:rsidRPr="00687223">
              <w:rPr>
                <w:rFonts w:ascii="Times New Roman" w:hAnsi="Times New Roman" w:cs="Times New Roman"/>
                <w:b/>
              </w:rPr>
              <w:t>TAX</w:t>
            </w:r>
            <w:r w:rsidR="00591415" w:rsidRPr="00687223">
              <w:rPr>
                <w:rFonts w:ascii="Times New Roman" w:hAnsi="Times New Roman" w:cs="Times New Roman"/>
                <w:b/>
                <w:spacing w:val="-1"/>
              </w:rPr>
              <w:t xml:space="preserve"> </w:t>
            </w:r>
            <w:r w:rsidR="00591415" w:rsidRPr="00687223">
              <w:rPr>
                <w:rFonts w:ascii="Times New Roman" w:hAnsi="Times New Roman" w:cs="Times New Roman"/>
                <w:b/>
              </w:rPr>
              <w:t>PLANNING</w:t>
            </w:r>
          </w:p>
        </w:tc>
        <w:tc>
          <w:tcPr>
            <w:tcW w:w="2185" w:type="dxa"/>
          </w:tcPr>
          <w:p w:rsidR="00161AB3" w:rsidRPr="002C2697" w:rsidRDefault="00591415" w:rsidP="00591415">
            <w:pPr>
              <w:pStyle w:val="TableParagraph"/>
              <w:spacing w:line="276" w:lineRule="auto"/>
              <w:ind w:left="13"/>
              <w:jc w:val="center"/>
              <w:rPr>
                <w:rFonts w:ascii="Times New Roman" w:hAnsi="Times New Roman" w:cs="Times New Roman"/>
                <w:b/>
                <w:spacing w:val="-2"/>
                <w:w w:val="115"/>
                <w:sz w:val="24"/>
                <w:szCs w:val="24"/>
              </w:rPr>
            </w:pPr>
            <w:r>
              <w:rPr>
                <w:rFonts w:ascii="Times New Roman" w:hAnsi="Times New Roman" w:cs="Times New Roman"/>
                <w:b/>
                <w:spacing w:val="-2"/>
                <w:w w:val="115"/>
                <w:sz w:val="24"/>
                <w:szCs w:val="24"/>
              </w:rPr>
              <w:t xml:space="preserve">10 </w:t>
            </w:r>
            <w:proofErr w:type="spellStart"/>
            <w:r>
              <w:rPr>
                <w:rFonts w:ascii="Times New Roman" w:hAnsi="Times New Roman" w:cs="Times New Roman"/>
                <w:b/>
                <w:spacing w:val="-2"/>
                <w:w w:val="115"/>
                <w:sz w:val="24"/>
                <w:szCs w:val="24"/>
              </w:rPr>
              <w:t>Hrs</w:t>
            </w:r>
            <w:proofErr w:type="spellEnd"/>
          </w:p>
        </w:tc>
      </w:tr>
      <w:tr w:rsidR="00161AB3" w:rsidRPr="002C2697" w:rsidTr="00591415">
        <w:tc>
          <w:tcPr>
            <w:tcW w:w="10490" w:type="dxa"/>
            <w:gridSpan w:val="3"/>
          </w:tcPr>
          <w:p w:rsidR="00161AB3" w:rsidRPr="002C2697" w:rsidRDefault="00591415" w:rsidP="00591415">
            <w:pPr>
              <w:pStyle w:val="BodyText"/>
              <w:tabs>
                <w:tab w:val="left" w:pos="9356"/>
              </w:tabs>
              <w:spacing w:before="84" w:line="360" w:lineRule="auto"/>
              <w:ind w:right="1014"/>
              <w:jc w:val="both"/>
            </w:pPr>
            <w:r w:rsidRPr="00687223">
              <w:t>Tax</w:t>
            </w:r>
            <w:r w:rsidRPr="00687223">
              <w:rPr>
                <w:spacing w:val="1"/>
              </w:rPr>
              <w:t xml:space="preserve"> </w:t>
            </w:r>
            <w:r w:rsidRPr="00687223">
              <w:t>planning,</w:t>
            </w:r>
            <w:r w:rsidRPr="00687223">
              <w:rPr>
                <w:spacing w:val="1"/>
              </w:rPr>
              <w:t xml:space="preserve"> </w:t>
            </w:r>
            <w:r w:rsidRPr="00687223">
              <w:t>tax</w:t>
            </w:r>
            <w:r w:rsidRPr="00687223">
              <w:rPr>
                <w:spacing w:val="1"/>
              </w:rPr>
              <w:t xml:space="preserve"> </w:t>
            </w:r>
            <w:r w:rsidRPr="00687223">
              <w:t>management,</w:t>
            </w:r>
            <w:r w:rsidRPr="00687223">
              <w:rPr>
                <w:spacing w:val="1"/>
              </w:rPr>
              <w:t xml:space="preserve"> </w:t>
            </w:r>
            <w:r w:rsidRPr="00687223">
              <w:t>tax</w:t>
            </w:r>
            <w:r w:rsidRPr="00687223">
              <w:rPr>
                <w:spacing w:val="1"/>
              </w:rPr>
              <w:t xml:space="preserve"> </w:t>
            </w:r>
            <w:r w:rsidRPr="00687223">
              <w:t>evasion,</w:t>
            </w:r>
            <w:r w:rsidRPr="00687223">
              <w:rPr>
                <w:spacing w:val="1"/>
              </w:rPr>
              <w:t xml:space="preserve"> </w:t>
            </w:r>
            <w:r w:rsidRPr="00687223">
              <w:t>tax</w:t>
            </w:r>
            <w:r w:rsidRPr="00687223">
              <w:rPr>
                <w:spacing w:val="1"/>
              </w:rPr>
              <w:t xml:space="preserve"> </w:t>
            </w:r>
            <w:r w:rsidRPr="00687223">
              <w:t>avoidance:</w:t>
            </w:r>
            <w:r w:rsidRPr="00687223">
              <w:rPr>
                <w:spacing w:val="1"/>
              </w:rPr>
              <w:t xml:space="preserve"> </w:t>
            </w:r>
            <w:r w:rsidRPr="00687223">
              <w:t>Meaning,</w:t>
            </w:r>
            <w:r w:rsidRPr="00687223">
              <w:rPr>
                <w:spacing w:val="1"/>
              </w:rPr>
              <w:t xml:space="preserve"> </w:t>
            </w:r>
            <w:r w:rsidRPr="00687223">
              <w:t>Objectives,</w:t>
            </w:r>
            <w:r w:rsidRPr="00687223">
              <w:rPr>
                <w:spacing w:val="1"/>
              </w:rPr>
              <w:t xml:space="preserve"> </w:t>
            </w:r>
            <w:r w:rsidRPr="00687223">
              <w:t>Importance</w:t>
            </w:r>
            <w:r w:rsidRPr="00687223">
              <w:rPr>
                <w:spacing w:val="60"/>
              </w:rPr>
              <w:t xml:space="preserve"> </w:t>
            </w:r>
            <w:r w:rsidRPr="00687223">
              <w:t>and</w:t>
            </w:r>
            <w:r w:rsidRPr="00687223">
              <w:rPr>
                <w:spacing w:val="1"/>
              </w:rPr>
              <w:t xml:space="preserve"> </w:t>
            </w:r>
            <w:r w:rsidRPr="00687223">
              <w:t>Differences. Tax planning with reference to spe</w:t>
            </w:r>
            <w:r>
              <w:t>cific management decisions – Make or buy, own or lease,</w:t>
            </w:r>
            <w:r>
              <w:rPr>
                <w:spacing w:val="1"/>
              </w:rPr>
              <w:t xml:space="preserve"> </w:t>
            </w:r>
            <w:r>
              <w:t>repair</w:t>
            </w:r>
            <w:r>
              <w:rPr>
                <w:spacing w:val="-1"/>
              </w:rPr>
              <w:t xml:space="preserve"> </w:t>
            </w:r>
            <w:r>
              <w:t>or</w:t>
            </w:r>
            <w:r>
              <w:rPr>
                <w:spacing w:val="1"/>
              </w:rPr>
              <w:t xml:space="preserve"> </w:t>
            </w:r>
            <w:r>
              <w:t xml:space="preserve">replace; </w:t>
            </w:r>
            <w:r w:rsidRPr="00591415">
              <w:t>Tax planning</w:t>
            </w:r>
            <w:r w:rsidRPr="00591415">
              <w:rPr>
                <w:spacing w:val="-2"/>
              </w:rPr>
              <w:t xml:space="preserve"> </w:t>
            </w:r>
            <w:r w:rsidRPr="00591415">
              <w:t>with</w:t>
            </w:r>
            <w:r w:rsidRPr="00591415">
              <w:rPr>
                <w:spacing w:val="-1"/>
              </w:rPr>
              <w:t xml:space="preserve"> </w:t>
            </w:r>
            <w:r w:rsidRPr="00591415">
              <w:t>reference</w:t>
            </w:r>
            <w:r w:rsidRPr="00591415">
              <w:rPr>
                <w:spacing w:val="-1"/>
              </w:rPr>
              <w:t xml:space="preserve"> </w:t>
            </w:r>
            <w:r w:rsidRPr="00591415">
              <w:t>to</w:t>
            </w:r>
            <w:r w:rsidRPr="00591415">
              <w:rPr>
                <w:spacing w:val="1"/>
              </w:rPr>
              <w:t xml:space="preserve"> </w:t>
            </w:r>
            <w:r w:rsidRPr="00591415">
              <w:t>employee’s remuneration- Problems on Tax planning with reference to specific management decisions.</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                                                                    SKILL DEVELOPMENT: </w:t>
            </w:r>
          </w:p>
          <w:p w:rsidR="00591415" w:rsidRDefault="00591415" w:rsidP="00591415">
            <w:pPr>
              <w:pStyle w:val="ListParagraph"/>
              <w:numPr>
                <w:ilvl w:val="0"/>
                <w:numId w:val="24"/>
              </w:numPr>
              <w:tabs>
                <w:tab w:val="left" w:pos="680"/>
              </w:tabs>
              <w:ind w:hanging="241"/>
              <w:rPr>
                <w:sz w:val="24"/>
              </w:rPr>
            </w:pPr>
            <w:r>
              <w:rPr>
                <w:sz w:val="24"/>
              </w:rPr>
              <w:t>Collect</w:t>
            </w:r>
            <w:r>
              <w:rPr>
                <w:spacing w:val="-1"/>
                <w:sz w:val="24"/>
              </w:rPr>
              <w:t xml:space="preserve"> </w:t>
            </w:r>
            <w:r>
              <w:rPr>
                <w:sz w:val="24"/>
              </w:rPr>
              <w:t>financial</w:t>
            </w:r>
            <w:r>
              <w:rPr>
                <w:spacing w:val="-1"/>
                <w:sz w:val="24"/>
              </w:rPr>
              <w:t xml:space="preserve"> </w:t>
            </w:r>
            <w:r>
              <w:rPr>
                <w:sz w:val="24"/>
              </w:rPr>
              <w:t>statement of</w:t>
            </w:r>
            <w:r>
              <w:rPr>
                <w:spacing w:val="-2"/>
                <w:sz w:val="24"/>
              </w:rPr>
              <w:t xml:space="preserve"> </w:t>
            </w:r>
            <w:r>
              <w:rPr>
                <w:sz w:val="24"/>
              </w:rPr>
              <w:t>a</w:t>
            </w:r>
            <w:r>
              <w:rPr>
                <w:spacing w:val="-2"/>
                <w:sz w:val="24"/>
              </w:rPr>
              <w:t xml:space="preserve"> </w:t>
            </w:r>
            <w:r>
              <w:rPr>
                <w:sz w:val="24"/>
              </w:rPr>
              <w:t>firm and</w:t>
            </w:r>
            <w:r>
              <w:rPr>
                <w:spacing w:val="1"/>
                <w:sz w:val="24"/>
              </w:rPr>
              <w:t xml:space="preserve"> </w:t>
            </w:r>
            <w:r>
              <w:rPr>
                <w:sz w:val="24"/>
              </w:rPr>
              <w:t>compute</w:t>
            </w:r>
            <w:r>
              <w:rPr>
                <w:spacing w:val="-1"/>
                <w:sz w:val="24"/>
              </w:rPr>
              <w:t xml:space="preserve"> </w:t>
            </w:r>
            <w:r>
              <w:rPr>
                <w:sz w:val="24"/>
              </w:rPr>
              <w:t>the</w:t>
            </w:r>
            <w:r>
              <w:rPr>
                <w:spacing w:val="-1"/>
                <w:sz w:val="24"/>
              </w:rPr>
              <w:t xml:space="preserve"> </w:t>
            </w:r>
            <w:r>
              <w:rPr>
                <w:sz w:val="24"/>
              </w:rPr>
              <w:t>taxable</w:t>
            </w:r>
            <w:r>
              <w:rPr>
                <w:spacing w:val="-1"/>
                <w:sz w:val="24"/>
              </w:rPr>
              <w:t xml:space="preserve"> </w:t>
            </w:r>
            <w:r>
              <w:rPr>
                <w:sz w:val="24"/>
              </w:rPr>
              <w:t>income</w:t>
            </w:r>
          </w:p>
          <w:p w:rsidR="00591415" w:rsidRDefault="00591415" w:rsidP="00591415">
            <w:pPr>
              <w:pStyle w:val="ListParagraph"/>
              <w:numPr>
                <w:ilvl w:val="0"/>
                <w:numId w:val="24"/>
              </w:numPr>
              <w:tabs>
                <w:tab w:val="left" w:pos="680"/>
              </w:tabs>
              <w:ind w:hanging="241"/>
              <w:rPr>
                <w:sz w:val="24"/>
              </w:rPr>
            </w:pPr>
            <w:r>
              <w:rPr>
                <w:sz w:val="24"/>
              </w:rPr>
              <w:t>Narrate</w:t>
            </w:r>
            <w:r>
              <w:rPr>
                <w:spacing w:val="-2"/>
                <w:sz w:val="24"/>
              </w:rPr>
              <w:t xml:space="preserve"> </w:t>
            </w:r>
            <w:r>
              <w:rPr>
                <w:sz w:val="24"/>
              </w:rPr>
              <w:t>the</w:t>
            </w:r>
            <w:r>
              <w:rPr>
                <w:spacing w:val="-2"/>
                <w:sz w:val="24"/>
              </w:rPr>
              <w:t xml:space="preserve"> </w:t>
            </w:r>
            <w:r>
              <w:rPr>
                <w:sz w:val="24"/>
              </w:rPr>
              <w:t>Procedure</w:t>
            </w:r>
            <w:r>
              <w:rPr>
                <w:spacing w:val="-1"/>
                <w:sz w:val="24"/>
              </w:rPr>
              <w:t xml:space="preserve"> </w:t>
            </w:r>
            <w:r>
              <w:rPr>
                <w:sz w:val="24"/>
              </w:rPr>
              <w:t>of</w:t>
            </w:r>
            <w:r>
              <w:rPr>
                <w:spacing w:val="-2"/>
                <w:sz w:val="24"/>
              </w:rPr>
              <w:t xml:space="preserve"> </w:t>
            </w:r>
            <w:r>
              <w:rPr>
                <w:sz w:val="24"/>
              </w:rPr>
              <w:t>Calculation</w:t>
            </w:r>
            <w:r>
              <w:rPr>
                <w:spacing w:val="-1"/>
                <w:sz w:val="24"/>
              </w:rPr>
              <w:t xml:space="preserve"> </w:t>
            </w:r>
            <w:r>
              <w:rPr>
                <w:sz w:val="24"/>
              </w:rPr>
              <w:t>of</w:t>
            </w:r>
            <w:r>
              <w:rPr>
                <w:spacing w:val="-3"/>
                <w:sz w:val="24"/>
              </w:rPr>
              <w:t xml:space="preserve"> </w:t>
            </w:r>
            <w:r>
              <w:rPr>
                <w:sz w:val="24"/>
              </w:rPr>
              <w:t>Tax</w:t>
            </w:r>
            <w:r>
              <w:rPr>
                <w:spacing w:val="3"/>
                <w:sz w:val="24"/>
              </w:rPr>
              <w:t xml:space="preserve"> </w:t>
            </w:r>
            <w:r>
              <w:rPr>
                <w:sz w:val="24"/>
              </w:rPr>
              <w:t>Liability</w:t>
            </w:r>
            <w:r>
              <w:rPr>
                <w:spacing w:val="-9"/>
                <w:sz w:val="24"/>
              </w:rPr>
              <w:t xml:space="preserve"> </w:t>
            </w:r>
            <w:r>
              <w:rPr>
                <w:sz w:val="24"/>
              </w:rPr>
              <w:t>of companies</w:t>
            </w:r>
          </w:p>
          <w:p w:rsidR="00591415" w:rsidRDefault="00591415" w:rsidP="00591415">
            <w:pPr>
              <w:pStyle w:val="ListParagraph"/>
              <w:numPr>
                <w:ilvl w:val="0"/>
                <w:numId w:val="24"/>
              </w:numPr>
              <w:tabs>
                <w:tab w:val="left" w:pos="680"/>
              </w:tabs>
              <w:ind w:hanging="241"/>
              <w:rPr>
                <w:sz w:val="24"/>
              </w:rPr>
            </w:pPr>
            <w:r>
              <w:rPr>
                <w:sz w:val="24"/>
              </w:rPr>
              <w:t>Enumerate</w:t>
            </w:r>
            <w:r>
              <w:rPr>
                <w:spacing w:val="-2"/>
                <w:sz w:val="24"/>
              </w:rPr>
              <w:t xml:space="preserve"> </w:t>
            </w:r>
            <w:r>
              <w:rPr>
                <w:sz w:val="24"/>
              </w:rPr>
              <w:t>the</w:t>
            </w:r>
            <w:r>
              <w:rPr>
                <w:spacing w:val="-1"/>
                <w:sz w:val="24"/>
              </w:rPr>
              <w:t xml:space="preserve"> </w:t>
            </w:r>
            <w:r>
              <w:rPr>
                <w:sz w:val="24"/>
              </w:rPr>
              <w:t>steps for</w:t>
            </w:r>
            <w:r>
              <w:rPr>
                <w:spacing w:val="-2"/>
                <w:sz w:val="24"/>
              </w:rPr>
              <w:t xml:space="preserve"> </w:t>
            </w:r>
            <w:r>
              <w:rPr>
                <w:sz w:val="24"/>
              </w:rPr>
              <w:t>E-Payment</w:t>
            </w:r>
            <w:r>
              <w:rPr>
                <w:spacing w:val="-1"/>
                <w:sz w:val="24"/>
              </w:rPr>
              <w:t xml:space="preserve"> </w:t>
            </w:r>
            <w:r>
              <w:rPr>
                <w:sz w:val="24"/>
              </w:rPr>
              <w:t>of</w:t>
            </w:r>
            <w:r>
              <w:rPr>
                <w:spacing w:val="-1"/>
                <w:sz w:val="24"/>
              </w:rPr>
              <w:t xml:space="preserve"> </w:t>
            </w:r>
            <w:r>
              <w:rPr>
                <w:sz w:val="24"/>
              </w:rPr>
              <w:t>TDS/TCS</w:t>
            </w:r>
          </w:p>
          <w:p w:rsidR="00161AB3" w:rsidRPr="002C2697" w:rsidRDefault="00591415" w:rsidP="00591415">
            <w:pPr>
              <w:pStyle w:val="ListParagraph"/>
              <w:numPr>
                <w:ilvl w:val="0"/>
                <w:numId w:val="24"/>
              </w:numPr>
              <w:tabs>
                <w:tab w:val="left" w:pos="680"/>
              </w:tabs>
              <w:ind w:hanging="241"/>
              <w:rPr>
                <w:sz w:val="24"/>
                <w:szCs w:val="24"/>
              </w:rPr>
            </w:pPr>
            <w:r>
              <w:rPr>
                <w:sz w:val="24"/>
              </w:rPr>
              <w:t>Prepare</w:t>
            </w:r>
            <w:r>
              <w:rPr>
                <w:spacing w:val="-1"/>
                <w:sz w:val="24"/>
              </w:rPr>
              <w:t xml:space="preserve"> </w:t>
            </w:r>
            <w:r>
              <w:rPr>
                <w:sz w:val="24"/>
              </w:rPr>
              <w:t>a</w:t>
            </w:r>
            <w:r>
              <w:rPr>
                <w:spacing w:val="-1"/>
                <w:sz w:val="24"/>
              </w:rPr>
              <w:t xml:space="preserve"> </w:t>
            </w:r>
            <w:r>
              <w:rPr>
                <w:sz w:val="24"/>
              </w:rPr>
              <w:t>table</w:t>
            </w:r>
            <w:r>
              <w:rPr>
                <w:spacing w:val="-2"/>
                <w:sz w:val="24"/>
              </w:rPr>
              <w:t xml:space="preserve"> </w:t>
            </w:r>
            <w:r>
              <w:rPr>
                <w:sz w:val="24"/>
              </w:rPr>
              <w:t>showing</w:t>
            </w:r>
            <w:r>
              <w:rPr>
                <w:spacing w:val="-3"/>
                <w:sz w:val="24"/>
              </w:rPr>
              <w:t xml:space="preserve"> </w:t>
            </w:r>
            <w:r>
              <w:rPr>
                <w:sz w:val="24"/>
              </w:rPr>
              <w:t>rates</w:t>
            </w:r>
            <w:r>
              <w:rPr>
                <w:spacing w:val="-1"/>
                <w:sz w:val="24"/>
              </w:rPr>
              <w:t xml:space="preserve"> </w:t>
            </w:r>
            <w:r>
              <w:rPr>
                <w:sz w:val="24"/>
              </w:rPr>
              <w:t>of</w:t>
            </w:r>
            <w:r>
              <w:rPr>
                <w:spacing w:val="-1"/>
                <w:sz w:val="24"/>
              </w:rPr>
              <w:t xml:space="preserve"> </w:t>
            </w:r>
            <w:r>
              <w:rPr>
                <w:sz w:val="24"/>
              </w:rPr>
              <w:t>TDS in</w:t>
            </w:r>
            <w:r>
              <w:rPr>
                <w:spacing w:val="-1"/>
                <w:sz w:val="24"/>
              </w:rPr>
              <w:t xml:space="preserve"> </w:t>
            </w:r>
            <w:r>
              <w:rPr>
                <w:sz w:val="24"/>
              </w:rPr>
              <w:t>different cases</w:t>
            </w:r>
            <w:r w:rsidR="00161AB3" w:rsidRPr="002C2697">
              <w:rPr>
                <w:sz w:val="24"/>
                <w:szCs w:val="24"/>
              </w:rPr>
              <w:t xml:space="preserve"> </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ESSENTIAL READING: </w:t>
            </w:r>
          </w:p>
          <w:p w:rsidR="00591415" w:rsidRDefault="00161AB3" w:rsidP="00591415">
            <w:pPr>
              <w:pStyle w:val="ListParagraph"/>
              <w:numPr>
                <w:ilvl w:val="1"/>
                <w:numId w:val="24"/>
              </w:numPr>
              <w:tabs>
                <w:tab w:val="left" w:pos="1160"/>
              </w:tabs>
              <w:spacing w:before="1" w:line="254" w:lineRule="auto"/>
              <w:ind w:right="946"/>
              <w:rPr>
                <w:sz w:val="24"/>
              </w:rPr>
            </w:pPr>
            <w:r w:rsidRPr="002C2697">
              <w:rPr>
                <w:sz w:val="24"/>
                <w:szCs w:val="24"/>
              </w:rPr>
              <w:t xml:space="preserve"> </w:t>
            </w:r>
            <w:r w:rsidR="00591415">
              <w:rPr>
                <w:sz w:val="24"/>
              </w:rPr>
              <w:t xml:space="preserve">Dr. Vinod K </w:t>
            </w:r>
            <w:proofErr w:type="spellStart"/>
            <w:r w:rsidR="00591415">
              <w:rPr>
                <w:sz w:val="24"/>
              </w:rPr>
              <w:t>Singhania</w:t>
            </w:r>
            <w:proofErr w:type="spellEnd"/>
            <w:r w:rsidR="00591415">
              <w:rPr>
                <w:sz w:val="24"/>
              </w:rPr>
              <w:t xml:space="preserve"> &amp; Dr. Monica </w:t>
            </w:r>
            <w:proofErr w:type="spellStart"/>
            <w:r w:rsidR="00591415">
              <w:rPr>
                <w:sz w:val="24"/>
              </w:rPr>
              <w:t>Singhania</w:t>
            </w:r>
            <w:proofErr w:type="spellEnd"/>
            <w:r w:rsidR="00591415">
              <w:rPr>
                <w:sz w:val="24"/>
              </w:rPr>
              <w:t>: Student’s Guide to Income Tax including GST;</w:t>
            </w:r>
            <w:r w:rsidR="00591415">
              <w:rPr>
                <w:spacing w:val="-57"/>
                <w:sz w:val="24"/>
              </w:rPr>
              <w:t xml:space="preserve"> </w:t>
            </w:r>
            <w:proofErr w:type="spellStart"/>
            <w:r w:rsidR="00591415">
              <w:rPr>
                <w:sz w:val="24"/>
              </w:rPr>
              <w:t>Taxmann</w:t>
            </w:r>
            <w:proofErr w:type="spellEnd"/>
            <w:r w:rsidR="00591415">
              <w:rPr>
                <w:spacing w:val="-1"/>
                <w:sz w:val="24"/>
              </w:rPr>
              <w:t xml:space="preserve"> </w:t>
            </w:r>
            <w:r w:rsidR="00591415">
              <w:rPr>
                <w:sz w:val="24"/>
              </w:rPr>
              <w:t>Publications Private</w:t>
            </w:r>
            <w:r w:rsidR="00591415">
              <w:rPr>
                <w:spacing w:val="1"/>
                <w:sz w:val="24"/>
              </w:rPr>
              <w:t xml:space="preserve"> </w:t>
            </w:r>
            <w:r w:rsidR="00591415">
              <w:rPr>
                <w:sz w:val="24"/>
              </w:rPr>
              <w:t>Limited</w:t>
            </w:r>
          </w:p>
          <w:p w:rsidR="00591415" w:rsidRDefault="00591415" w:rsidP="00591415">
            <w:pPr>
              <w:pStyle w:val="ListParagraph"/>
              <w:numPr>
                <w:ilvl w:val="1"/>
                <w:numId w:val="24"/>
              </w:numPr>
              <w:tabs>
                <w:tab w:val="left" w:pos="1160"/>
              </w:tabs>
              <w:spacing w:before="3" w:line="256" w:lineRule="auto"/>
              <w:ind w:right="477"/>
              <w:rPr>
                <w:sz w:val="24"/>
              </w:rPr>
            </w:pPr>
            <w:r>
              <w:rPr>
                <w:sz w:val="24"/>
              </w:rPr>
              <w:t xml:space="preserve">Dr. Vinod K </w:t>
            </w:r>
            <w:proofErr w:type="spellStart"/>
            <w:r>
              <w:rPr>
                <w:sz w:val="24"/>
              </w:rPr>
              <w:t>Singhania</w:t>
            </w:r>
            <w:proofErr w:type="spellEnd"/>
            <w:r>
              <w:rPr>
                <w:sz w:val="24"/>
              </w:rPr>
              <w:t xml:space="preserve"> &amp; Dr. Monica </w:t>
            </w:r>
            <w:proofErr w:type="spellStart"/>
            <w:r>
              <w:rPr>
                <w:sz w:val="24"/>
              </w:rPr>
              <w:t>Singhania</w:t>
            </w:r>
            <w:proofErr w:type="spellEnd"/>
            <w:r>
              <w:rPr>
                <w:sz w:val="24"/>
              </w:rPr>
              <w:t>: Corporate Tax Planning &amp; Business Tax Procedures</w:t>
            </w:r>
            <w:r>
              <w:rPr>
                <w:spacing w:val="-57"/>
                <w:sz w:val="24"/>
              </w:rPr>
              <w:t xml:space="preserve"> </w:t>
            </w:r>
            <w:proofErr w:type="gramStart"/>
            <w:r>
              <w:rPr>
                <w:sz w:val="24"/>
              </w:rPr>
              <w:t>With</w:t>
            </w:r>
            <w:proofErr w:type="gramEnd"/>
            <w:r>
              <w:rPr>
                <w:spacing w:val="-1"/>
                <w:sz w:val="24"/>
              </w:rPr>
              <w:t xml:space="preserve"> </w:t>
            </w:r>
            <w:r>
              <w:rPr>
                <w:sz w:val="24"/>
              </w:rPr>
              <w:t>Case</w:t>
            </w:r>
            <w:r>
              <w:rPr>
                <w:spacing w:val="-1"/>
                <w:sz w:val="24"/>
              </w:rPr>
              <w:t xml:space="preserve"> </w:t>
            </w:r>
            <w:r>
              <w:rPr>
                <w:sz w:val="24"/>
              </w:rPr>
              <w:t>Studies;</w:t>
            </w:r>
            <w:r>
              <w:rPr>
                <w:spacing w:val="1"/>
                <w:sz w:val="24"/>
              </w:rPr>
              <w:t xml:space="preserve"> </w:t>
            </w:r>
            <w:proofErr w:type="spellStart"/>
            <w:r>
              <w:rPr>
                <w:sz w:val="24"/>
              </w:rPr>
              <w:t>Taxmann</w:t>
            </w:r>
            <w:proofErr w:type="spellEnd"/>
            <w:r>
              <w:rPr>
                <w:sz w:val="24"/>
              </w:rPr>
              <w:t xml:space="preserve"> Publications Private Limited</w:t>
            </w:r>
          </w:p>
          <w:p w:rsidR="00591415" w:rsidRDefault="00591415" w:rsidP="00591415">
            <w:pPr>
              <w:pStyle w:val="ListParagraph"/>
              <w:numPr>
                <w:ilvl w:val="1"/>
                <w:numId w:val="24"/>
              </w:numPr>
              <w:tabs>
                <w:tab w:val="left" w:pos="1160"/>
              </w:tabs>
              <w:spacing w:line="273" w:lineRule="exact"/>
              <w:rPr>
                <w:sz w:val="24"/>
              </w:rPr>
            </w:pPr>
            <w:r>
              <w:rPr>
                <w:sz w:val="24"/>
              </w:rPr>
              <w:t>Dr.</w:t>
            </w:r>
            <w:r>
              <w:rPr>
                <w:spacing w:val="-2"/>
                <w:sz w:val="24"/>
              </w:rPr>
              <w:t xml:space="preserve"> </w:t>
            </w:r>
            <w:r>
              <w:rPr>
                <w:sz w:val="24"/>
              </w:rPr>
              <w:t>Jyoti</w:t>
            </w:r>
            <w:r>
              <w:rPr>
                <w:spacing w:val="-2"/>
                <w:sz w:val="24"/>
              </w:rPr>
              <w:t xml:space="preserve"> </w:t>
            </w:r>
            <w:r>
              <w:rPr>
                <w:sz w:val="24"/>
              </w:rPr>
              <w:t>Rattan:</w:t>
            </w:r>
            <w:r>
              <w:rPr>
                <w:spacing w:val="-2"/>
                <w:sz w:val="24"/>
              </w:rPr>
              <w:t xml:space="preserve"> </w:t>
            </w:r>
            <w:r>
              <w:rPr>
                <w:sz w:val="24"/>
              </w:rPr>
              <w:t>Taxation</w:t>
            </w:r>
            <w:r>
              <w:rPr>
                <w:spacing w:val="-2"/>
                <w:sz w:val="24"/>
              </w:rPr>
              <w:t xml:space="preserve"> </w:t>
            </w:r>
            <w:r>
              <w:rPr>
                <w:sz w:val="24"/>
              </w:rPr>
              <w:t>laws;</w:t>
            </w:r>
            <w:r>
              <w:rPr>
                <w:spacing w:val="-2"/>
                <w:sz w:val="24"/>
              </w:rPr>
              <w:t xml:space="preserve"> </w:t>
            </w:r>
            <w:r>
              <w:rPr>
                <w:sz w:val="24"/>
              </w:rPr>
              <w:t>Bharat Law</w:t>
            </w:r>
            <w:r>
              <w:rPr>
                <w:spacing w:val="-1"/>
                <w:sz w:val="24"/>
              </w:rPr>
              <w:t xml:space="preserve"> </w:t>
            </w:r>
            <w:r>
              <w:rPr>
                <w:sz w:val="24"/>
              </w:rPr>
              <w:t>House</w:t>
            </w:r>
            <w:r>
              <w:rPr>
                <w:spacing w:val="-3"/>
                <w:sz w:val="24"/>
              </w:rPr>
              <w:t xml:space="preserve"> </w:t>
            </w:r>
            <w:proofErr w:type="spellStart"/>
            <w:r>
              <w:rPr>
                <w:sz w:val="24"/>
              </w:rPr>
              <w:t>Pvt</w:t>
            </w:r>
            <w:proofErr w:type="spellEnd"/>
            <w:r>
              <w:rPr>
                <w:sz w:val="24"/>
              </w:rPr>
              <w:t xml:space="preserve"> Ltd</w:t>
            </w:r>
          </w:p>
          <w:p w:rsidR="00161AB3" w:rsidRPr="002C2697" w:rsidRDefault="00591415" w:rsidP="00591415">
            <w:pPr>
              <w:pStyle w:val="ListParagraph"/>
              <w:numPr>
                <w:ilvl w:val="1"/>
                <w:numId w:val="24"/>
              </w:numPr>
              <w:tabs>
                <w:tab w:val="left" w:pos="1160"/>
              </w:tabs>
              <w:spacing w:before="19"/>
              <w:rPr>
                <w:sz w:val="24"/>
                <w:szCs w:val="24"/>
              </w:rPr>
            </w:pPr>
            <w:r>
              <w:rPr>
                <w:sz w:val="24"/>
              </w:rPr>
              <w:t>CA</w:t>
            </w:r>
            <w:r>
              <w:rPr>
                <w:spacing w:val="-2"/>
                <w:sz w:val="24"/>
              </w:rPr>
              <w:t xml:space="preserve"> </w:t>
            </w:r>
            <w:r>
              <w:rPr>
                <w:sz w:val="24"/>
              </w:rPr>
              <w:t>Raj</w:t>
            </w:r>
            <w:r>
              <w:rPr>
                <w:spacing w:val="-2"/>
                <w:sz w:val="24"/>
              </w:rPr>
              <w:t xml:space="preserve"> </w:t>
            </w:r>
            <w:r>
              <w:rPr>
                <w:sz w:val="24"/>
              </w:rPr>
              <w:t>K</w:t>
            </w:r>
            <w:r>
              <w:rPr>
                <w:spacing w:val="-1"/>
                <w:sz w:val="24"/>
              </w:rPr>
              <w:t xml:space="preserve"> </w:t>
            </w:r>
            <w:r>
              <w:rPr>
                <w:sz w:val="24"/>
              </w:rPr>
              <w:t>Agarwal:</w:t>
            </w:r>
            <w:r>
              <w:rPr>
                <w:spacing w:val="-2"/>
                <w:sz w:val="24"/>
              </w:rPr>
              <w:t xml:space="preserve"> </w:t>
            </w:r>
            <w:r>
              <w:rPr>
                <w:sz w:val="24"/>
              </w:rPr>
              <w:t>Handbook</w:t>
            </w:r>
            <w:r>
              <w:rPr>
                <w:spacing w:val="-1"/>
                <w:sz w:val="24"/>
              </w:rPr>
              <w:t xml:space="preserve"> </w:t>
            </w:r>
            <w:r>
              <w:rPr>
                <w:sz w:val="24"/>
              </w:rPr>
              <w:t>on Income</w:t>
            </w:r>
            <w:r>
              <w:rPr>
                <w:spacing w:val="-2"/>
                <w:sz w:val="24"/>
              </w:rPr>
              <w:t xml:space="preserve"> </w:t>
            </w:r>
            <w:r>
              <w:rPr>
                <w:sz w:val="24"/>
              </w:rPr>
              <w:t>Tax;</w:t>
            </w:r>
            <w:r>
              <w:rPr>
                <w:spacing w:val="-1"/>
                <w:sz w:val="24"/>
              </w:rPr>
              <w:t xml:space="preserve"> </w:t>
            </w:r>
            <w:r>
              <w:rPr>
                <w:sz w:val="24"/>
              </w:rPr>
              <w:t>Bharat Law</w:t>
            </w:r>
            <w:r>
              <w:rPr>
                <w:spacing w:val="-2"/>
                <w:sz w:val="24"/>
              </w:rPr>
              <w:t xml:space="preserve"> </w:t>
            </w:r>
            <w:r>
              <w:rPr>
                <w:sz w:val="24"/>
              </w:rPr>
              <w:t>House</w:t>
            </w:r>
            <w:r>
              <w:rPr>
                <w:spacing w:val="-2"/>
                <w:sz w:val="24"/>
              </w:rPr>
              <w:t xml:space="preserve"> </w:t>
            </w:r>
            <w:proofErr w:type="spellStart"/>
            <w:r>
              <w:rPr>
                <w:sz w:val="24"/>
              </w:rPr>
              <w:t>Pvt</w:t>
            </w:r>
            <w:proofErr w:type="spellEnd"/>
            <w:r>
              <w:rPr>
                <w:sz w:val="24"/>
              </w:rPr>
              <w:t xml:space="preserve"> Ltd</w:t>
            </w:r>
          </w:p>
        </w:tc>
      </w:tr>
      <w:tr w:rsidR="00161AB3" w:rsidRPr="002C2697" w:rsidTr="00591415">
        <w:tc>
          <w:tcPr>
            <w:tcW w:w="10490" w:type="dxa"/>
            <w:gridSpan w:val="3"/>
          </w:tcPr>
          <w:p w:rsidR="00161AB3" w:rsidRPr="002C2697" w:rsidRDefault="00161AB3" w:rsidP="00591415">
            <w:pPr>
              <w:rPr>
                <w:rFonts w:ascii="Times New Roman" w:hAnsi="Times New Roman" w:cs="Times New Roman"/>
                <w:b/>
                <w:sz w:val="24"/>
                <w:szCs w:val="24"/>
              </w:rPr>
            </w:pPr>
            <w:r w:rsidRPr="002C2697">
              <w:rPr>
                <w:rFonts w:ascii="Times New Roman" w:hAnsi="Times New Roman" w:cs="Times New Roman"/>
                <w:b/>
                <w:sz w:val="24"/>
                <w:szCs w:val="24"/>
              </w:rPr>
              <w:t xml:space="preserve">RECOMMENDED READING: </w:t>
            </w:r>
          </w:p>
          <w:p w:rsidR="00591415" w:rsidRDefault="00591415" w:rsidP="00591415">
            <w:pPr>
              <w:pStyle w:val="ListParagraph"/>
              <w:numPr>
                <w:ilvl w:val="0"/>
                <w:numId w:val="23"/>
              </w:numPr>
              <w:tabs>
                <w:tab w:val="left" w:pos="1160"/>
              </w:tabs>
              <w:spacing w:before="144"/>
              <w:rPr>
                <w:sz w:val="24"/>
              </w:rPr>
            </w:pPr>
            <w:r>
              <w:rPr>
                <w:sz w:val="24"/>
              </w:rPr>
              <w:t>S</w:t>
            </w:r>
            <w:r>
              <w:rPr>
                <w:spacing w:val="-2"/>
                <w:sz w:val="24"/>
              </w:rPr>
              <w:t xml:space="preserve"> </w:t>
            </w:r>
            <w:proofErr w:type="spellStart"/>
            <w:r>
              <w:rPr>
                <w:sz w:val="24"/>
              </w:rPr>
              <w:t>Rajaratnam</w:t>
            </w:r>
            <w:proofErr w:type="spellEnd"/>
            <w:r>
              <w:rPr>
                <w:spacing w:val="-2"/>
                <w:sz w:val="24"/>
              </w:rPr>
              <w:t xml:space="preserve"> </w:t>
            </w:r>
            <w:r>
              <w:rPr>
                <w:sz w:val="24"/>
              </w:rPr>
              <w:t>and B</w:t>
            </w:r>
            <w:r>
              <w:rPr>
                <w:spacing w:val="-3"/>
                <w:sz w:val="24"/>
              </w:rPr>
              <w:t xml:space="preserve"> </w:t>
            </w:r>
            <w:r>
              <w:rPr>
                <w:sz w:val="24"/>
              </w:rPr>
              <w:t>V</w:t>
            </w:r>
            <w:r>
              <w:rPr>
                <w:spacing w:val="-2"/>
                <w:sz w:val="24"/>
              </w:rPr>
              <w:t xml:space="preserve"> </w:t>
            </w:r>
            <w:proofErr w:type="spellStart"/>
            <w:r>
              <w:rPr>
                <w:sz w:val="24"/>
              </w:rPr>
              <w:t>Venkataramaiah</w:t>
            </w:r>
            <w:proofErr w:type="spellEnd"/>
            <w:r>
              <w:rPr>
                <w:sz w:val="24"/>
              </w:rPr>
              <w:t>:</w:t>
            </w:r>
            <w:r>
              <w:rPr>
                <w:spacing w:val="-2"/>
                <w:sz w:val="24"/>
              </w:rPr>
              <w:t xml:space="preserve"> </w:t>
            </w:r>
            <w:r>
              <w:rPr>
                <w:sz w:val="24"/>
              </w:rPr>
              <w:t>Tax Planning;</w:t>
            </w:r>
            <w:r>
              <w:rPr>
                <w:spacing w:val="2"/>
                <w:sz w:val="24"/>
              </w:rPr>
              <w:t xml:space="preserve"> </w:t>
            </w:r>
            <w:r>
              <w:rPr>
                <w:sz w:val="24"/>
              </w:rPr>
              <w:t>Bharat Law</w:t>
            </w:r>
            <w:r>
              <w:rPr>
                <w:spacing w:val="-2"/>
                <w:sz w:val="24"/>
              </w:rPr>
              <w:t xml:space="preserve"> </w:t>
            </w:r>
            <w:r>
              <w:rPr>
                <w:sz w:val="24"/>
              </w:rPr>
              <w:t>House</w:t>
            </w:r>
            <w:r>
              <w:rPr>
                <w:spacing w:val="-1"/>
                <w:sz w:val="24"/>
              </w:rPr>
              <w:t xml:space="preserve"> </w:t>
            </w:r>
            <w:proofErr w:type="spellStart"/>
            <w:r>
              <w:rPr>
                <w:sz w:val="24"/>
              </w:rPr>
              <w:t>Pvt</w:t>
            </w:r>
            <w:proofErr w:type="spellEnd"/>
            <w:r>
              <w:rPr>
                <w:spacing w:val="-1"/>
                <w:sz w:val="24"/>
              </w:rPr>
              <w:t xml:space="preserve"> </w:t>
            </w:r>
            <w:r>
              <w:rPr>
                <w:sz w:val="24"/>
              </w:rPr>
              <w:t>Ltd</w:t>
            </w:r>
          </w:p>
          <w:p w:rsidR="00591415" w:rsidRDefault="00591415" w:rsidP="00591415">
            <w:pPr>
              <w:pStyle w:val="ListParagraph"/>
              <w:numPr>
                <w:ilvl w:val="0"/>
                <w:numId w:val="23"/>
              </w:numPr>
              <w:tabs>
                <w:tab w:val="left" w:pos="1160"/>
              </w:tabs>
              <w:spacing w:before="144" w:line="364" w:lineRule="auto"/>
              <w:ind w:right="877"/>
              <w:rPr>
                <w:sz w:val="24"/>
              </w:rPr>
            </w:pPr>
            <w:r>
              <w:rPr>
                <w:sz w:val="24"/>
              </w:rPr>
              <w:t xml:space="preserve">Girish Ahuja and Ravi </w:t>
            </w:r>
            <w:proofErr w:type="gramStart"/>
            <w:r>
              <w:rPr>
                <w:sz w:val="24"/>
              </w:rPr>
              <w:t>Gupta :</w:t>
            </w:r>
            <w:proofErr w:type="gramEnd"/>
            <w:r>
              <w:rPr>
                <w:sz w:val="24"/>
              </w:rPr>
              <w:t xml:space="preserve"> Simplified Approach to Corporate Tax Planning and Management;</w:t>
            </w:r>
            <w:r>
              <w:rPr>
                <w:spacing w:val="-57"/>
                <w:sz w:val="24"/>
              </w:rPr>
              <w:t xml:space="preserve"> </w:t>
            </w:r>
            <w:r>
              <w:rPr>
                <w:sz w:val="24"/>
              </w:rPr>
              <w:t>Wolters</w:t>
            </w:r>
            <w:r>
              <w:rPr>
                <w:spacing w:val="-1"/>
                <w:sz w:val="24"/>
              </w:rPr>
              <w:t xml:space="preserve"> </w:t>
            </w:r>
            <w:r>
              <w:rPr>
                <w:sz w:val="24"/>
              </w:rPr>
              <w:t>Kluwer publications</w:t>
            </w:r>
          </w:p>
          <w:p w:rsidR="00161AB3" w:rsidRPr="00591415" w:rsidRDefault="00591415" w:rsidP="00591415">
            <w:pPr>
              <w:pStyle w:val="ListParagraph"/>
              <w:numPr>
                <w:ilvl w:val="0"/>
                <w:numId w:val="23"/>
              </w:numPr>
              <w:tabs>
                <w:tab w:val="left" w:pos="1160"/>
              </w:tabs>
              <w:spacing w:before="1" w:line="364" w:lineRule="auto"/>
              <w:ind w:right="579"/>
              <w:rPr>
                <w:sz w:val="24"/>
              </w:rPr>
            </w:pPr>
            <w:r>
              <w:rPr>
                <w:sz w:val="24"/>
              </w:rPr>
              <w:t xml:space="preserve">T N </w:t>
            </w:r>
            <w:proofErr w:type="spellStart"/>
            <w:r>
              <w:rPr>
                <w:sz w:val="24"/>
              </w:rPr>
              <w:t>Manoharan</w:t>
            </w:r>
            <w:proofErr w:type="spellEnd"/>
            <w:r>
              <w:rPr>
                <w:sz w:val="24"/>
              </w:rPr>
              <w:t xml:space="preserve"> and G R Hari : Students Handbook On Taxation January 2019 Edition ; Snow White</w:t>
            </w:r>
            <w:r>
              <w:rPr>
                <w:spacing w:val="-57"/>
                <w:sz w:val="24"/>
              </w:rPr>
              <w:t xml:space="preserve"> </w:t>
            </w:r>
            <w:r>
              <w:rPr>
                <w:sz w:val="24"/>
              </w:rPr>
              <w:t>Publications</w:t>
            </w:r>
            <w:r>
              <w:rPr>
                <w:spacing w:val="-1"/>
                <w:sz w:val="24"/>
              </w:rPr>
              <w:t xml:space="preserve"> </w:t>
            </w:r>
            <w:proofErr w:type="spellStart"/>
            <w:r>
              <w:rPr>
                <w:sz w:val="24"/>
              </w:rPr>
              <w:t>Pvt</w:t>
            </w:r>
            <w:proofErr w:type="spellEnd"/>
            <w:r>
              <w:rPr>
                <w:sz w:val="24"/>
              </w:rPr>
              <w:t xml:space="preserve"> Ltd</w:t>
            </w:r>
          </w:p>
        </w:tc>
      </w:tr>
      <w:tr w:rsidR="00161AB3" w:rsidRPr="002C2697" w:rsidTr="00591415">
        <w:tc>
          <w:tcPr>
            <w:tcW w:w="10490" w:type="dxa"/>
            <w:gridSpan w:val="3"/>
          </w:tcPr>
          <w:p w:rsidR="00161AB3" w:rsidRPr="002C2697" w:rsidRDefault="00161AB3" w:rsidP="00161AB3">
            <w:pPr>
              <w:rPr>
                <w:rFonts w:ascii="Times New Roman" w:hAnsi="Times New Roman" w:cs="Times New Roman"/>
                <w:sz w:val="24"/>
                <w:szCs w:val="24"/>
              </w:rPr>
            </w:pPr>
            <w:r w:rsidRPr="002C2697">
              <w:rPr>
                <w:rFonts w:ascii="Times New Roman" w:hAnsi="Times New Roman" w:cs="Times New Roman"/>
                <w:b/>
                <w:sz w:val="24"/>
                <w:szCs w:val="24"/>
              </w:rPr>
              <w:t xml:space="preserve">E-RESOURCES: </w:t>
            </w:r>
          </w:p>
          <w:p w:rsidR="00161AB3" w:rsidRPr="002C2697" w:rsidRDefault="004E75BB" w:rsidP="00591415">
            <w:pPr>
              <w:spacing w:before="19"/>
              <w:ind w:left="940"/>
              <w:rPr>
                <w:rFonts w:ascii="Times New Roman" w:hAnsi="Times New Roman" w:cs="Times New Roman"/>
                <w:sz w:val="24"/>
                <w:szCs w:val="24"/>
              </w:rPr>
            </w:pPr>
            <w:hyperlink r:id="rId14">
              <w:r w:rsidR="00591415">
                <w:rPr>
                  <w:color w:val="0000FF"/>
                  <w:u w:val="single" w:color="0000FF"/>
                </w:rPr>
                <w:t>https://www.incometaxindia.gov.in/</w:t>
              </w:r>
            </w:hyperlink>
          </w:p>
        </w:tc>
      </w:tr>
    </w:tbl>
    <w:p w:rsidR="00161AB3" w:rsidRDefault="00161AB3" w:rsidP="00000987">
      <w:pPr>
        <w:pStyle w:val="BodyText"/>
        <w:spacing w:before="3"/>
        <w:rPr>
          <w:b/>
          <w:sz w:val="19"/>
        </w:rPr>
      </w:pPr>
    </w:p>
    <w:sectPr w:rsidR="00161AB3" w:rsidSect="00B9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70E6"/>
    <w:multiLevelType w:val="multilevel"/>
    <w:tmpl w:val="FBA6D6C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82535"/>
    <w:multiLevelType w:val="hybridMultilevel"/>
    <w:tmpl w:val="241A768E"/>
    <w:lvl w:ilvl="0" w:tplc="40090001">
      <w:start w:val="1"/>
      <w:numFmt w:val="bullet"/>
      <w:lvlText w:val=""/>
      <w:lvlJc w:val="left"/>
      <w:pPr>
        <w:ind w:left="1619" w:hanging="360"/>
      </w:pPr>
      <w:rPr>
        <w:rFonts w:ascii="Symbol" w:hAnsi="Symbol" w:hint="default"/>
      </w:rPr>
    </w:lvl>
    <w:lvl w:ilvl="1" w:tplc="40090003" w:tentative="1">
      <w:start w:val="1"/>
      <w:numFmt w:val="bullet"/>
      <w:lvlText w:val="o"/>
      <w:lvlJc w:val="left"/>
      <w:pPr>
        <w:ind w:left="2339" w:hanging="360"/>
      </w:pPr>
      <w:rPr>
        <w:rFonts w:ascii="Courier New" w:hAnsi="Courier New" w:cs="Courier New" w:hint="default"/>
      </w:rPr>
    </w:lvl>
    <w:lvl w:ilvl="2" w:tplc="40090005" w:tentative="1">
      <w:start w:val="1"/>
      <w:numFmt w:val="bullet"/>
      <w:lvlText w:val=""/>
      <w:lvlJc w:val="left"/>
      <w:pPr>
        <w:ind w:left="3059" w:hanging="360"/>
      </w:pPr>
      <w:rPr>
        <w:rFonts w:ascii="Wingdings" w:hAnsi="Wingdings" w:hint="default"/>
      </w:rPr>
    </w:lvl>
    <w:lvl w:ilvl="3" w:tplc="40090001" w:tentative="1">
      <w:start w:val="1"/>
      <w:numFmt w:val="bullet"/>
      <w:lvlText w:val=""/>
      <w:lvlJc w:val="left"/>
      <w:pPr>
        <w:ind w:left="3779" w:hanging="360"/>
      </w:pPr>
      <w:rPr>
        <w:rFonts w:ascii="Symbol" w:hAnsi="Symbol" w:hint="default"/>
      </w:rPr>
    </w:lvl>
    <w:lvl w:ilvl="4" w:tplc="40090003" w:tentative="1">
      <w:start w:val="1"/>
      <w:numFmt w:val="bullet"/>
      <w:lvlText w:val="o"/>
      <w:lvlJc w:val="left"/>
      <w:pPr>
        <w:ind w:left="4499" w:hanging="360"/>
      </w:pPr>
      <w:rPr>
        <w:rFonts w:ascii="Courier New" w:hAnsi="Courier New" w:cs="Courier New" w:hint="default"/>
      </w:rPr>
    </w:lvl>
    <w:lvl w:ilvl="5" w:tplc="40090005" w:tentative="1">
      <w:start w:val="1"/>
      <w:numFmt w:val="bullet"/>
      <w:lvlText w:val=""/>
      <w:lvlJc w:val="left"/>
      <w:pPr>
        <w:ind w:left="5219" w:hanging="360"/>
      </w:pPr>
      <w:rPr>
        <w:rFonts w:ascii="Wingdings" w:hAnsi="Wingdings" w:hint="default"/>
      </w:rPr>
    </w:lvl>
    <w:lvl w:ilvl="6" w:tplc="40090001" w:tentative="1">
      <w:start w:val="1"/>
      <w:numFmt w:val="bullet"/>
      <w:lvlText w:val=""/>
      <w:lvlJc w:val="left"/>
      <w:pPr>
        <w:ind w:left="5939" w:hanging="360"/>
      </w:pPr>
      <w:rPr>
        <w:rFonts w:ascii="Symbol" w:hAnsi="Symbol" w:hint="default"/>
      </w:rPr>
    </w:lvl>
    <w:lvl w:ilvl="7" w:tplc="40090003" w:tentative="1">
      <w:start w:val="1"/>
      <w:numFmt w:val="bullet"/>
      <w:lvlText w:val="o"/>
      <w:lvlJc w:val="left"/>
      <w:pPr>
        <w:ind w:left="6659" w:hanging="360"/>
      </w:pPr>
      <w:rPr>
        <w:rFonts w:ascii="Courier New" w:hAnsi="Courier New" w:cs="Courier New" w:hint="default"/>
      </w:rPr>
    </w:lvl>
    <w:lvl w:ilvl="8" w:tplc="40090005" w:tentative="1">
      <w:start w:val="1"/>
      <w:numFmt w:val="bullet"/>
      <w:lvlText w:val=""/>
      <w:lvlJc w:val="left"/>
      <w:pPr>
        <w:ind w:left="7379" w:hanging="360"/>
      </w:pPr>
      <w:rPr>
        <w:rFonts w:ascii="Wingdings" w:hAnsi="Wingdings" w:hint="default"/>
      </w:rPr>
    </w:lvl>
  </w:abstractNum>
  <w:abstractNum w:abstractNumId="2" w15:restartNumberingAfterBreak="0">
    <w:nsid w:val="0B6C54DF"/>
    <w:multiLevelType w:val="hybridMultilevel"/>
    <w:tmpl w:val="729E953A"/>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 w15:restartNumberingAfterBreak="0">
    <w:nsid w:val="0EFD4404"/>
    <w:multiLevelType w:val="hybridMultilevel"/>
    <w:tmpl w:val="030AE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360A0D"/>
    <w:multiLevelType w:val="multilevel"/>
    <w:tmpl w:val="27D1273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5" w15:restartNumberingAfterBreak="0">
    <w:nsid w:val="14C755BA"/>
    <w:multiLevelType w:val="hybridMultilevel"/>
    <w:tmpl w:val="145EB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9F258A"/>
    <w:multiLevelType w:val="hybridMultilevel"/>
    <w:tmpl w:val="AAD0A13C"/>
    <w:lvl w:ilvl="0" w:tplc="FF9A3F9E">
      <w:numFmt w:val="bullet"/>
      <w:lvlText w:val="●"/>
      <w:lvlJc w:val="left"/>
      <w:pPr>
        <w:ind w:left="1699" w:hanging="360"/>
      </w:pPr>
      <w:rPr>
        <w:rFonts w:ascii="Microsoft Sans Serif" w:eastAsia="Microsoft Sans Serif" w:hAnsi="Microsoft Sans Serif" w:cs="Microsoft Sans Serif" w:hint="default"/>
        <w:spacing w:val="-9"/>
        <w:w w:val="100"/>
        <w:sz w:val="24"/>
        <w:szCs w:val="24"/>
        <w:lang w:val="en-US" w:eastAsia="en-US" w:bidi="ar-SA"/>
      </w:rPr>
    </w:lvl>
    <w:lvl w:ilvl="1" w:tplc="B5609368">
      <w:numFmt w:val="bullet"/>
      <w:lvlText w:val="•"/>
      <w:lvlJc w:val="left"/>
      <w:pPr>
        <w:ind w:left="2675" w:hanging="360"/>
      </w:pPr>
      <w:rPr>
        <w:rFonts w:hint="default"/>
        <w:lang w:val="en-US" w:eastAsia="en-US" w:bidi="ar-SA"/>
      </w:rPr>
    </w:lvl>
    <w:lvl w:ilvl="2" w:tplc="9FBC7B84">
      <w:numFmt w:val="bullet"/>
      <w:lvlText w:val="•"/>
      <w:lvlJc w:val="left"/>
      <w:pPr>
        <w:ind w:left="3650" w:hanging="360"/>
      </w:pPr>
      <w:rPr>
        <w:rFonts w:hint="default"/>
        <w:lang w:val="en-US" w:eastAsia="en-US" w:bidi="ar-SA"/>
      </w:rPr>
    </w:lvl>
    <w:lvl w:ilvl="3" w:tplc="E730AB6C">
      <w:numFmt w:val="bullet"/>
      <w:lvlText w:val="•"/>
      <w:lvlJc w:val="left"/>
      <w:pPr>
        <w:ind w:left="4625" w:hanging="360"/>
      </w:pPr>
      <w:rPr>
        <w:rFonts w:hint="default"/>
        <w:lang w:val="en-US" w:eastAsia="en-US" w:bidi="ar-SA"/>
      </w:rPr>
    </w:lvl>
    <w:lvl w:ilvl="4" w:tplc="FFA041C4">
      <w:numFmt w:val="bullet"/>
      <w:lvlText w:val="•"/>
      <w:lvlJc w:val="left"/>
      <w:pPr>
        <w:ind w:left="5600" w:hanging="360"/>
      </w:pPr>
      <w:rPr>
        <w:rFonts w:hint="default"/>
        <w:lang w:val="en-US" w:eastAsia="en-US" w:bidi="ar-SA"/>
      </w:rPr>
    </w:lvl>
    <w:lvl w:ilvl="5" w:tplc="7ABAC7A2">
      <w:numFmt w:val="bullet"/>
      <w:lvlText w:val="•"/>
      <w:lvlJc w:val="left"/>
      <w:pPr>
        <w:ind w:left="6575" w:hanging="360"/>
      </w:pPr>
      <w:rPr>
        <w:rFonts w:hint="default"/>
        <w:lang w:val="en-US" w:eastAsia="en-US" w:bidi="ar-SA"/>
      </w:rPr>
    </w:lvl>
    <w:lvl w:ilvl="6" w:tplc="12F235E8">
      <w:numFmt w:val="bullet"/>
      <w:lvlText w:val="•"/>
      <w:lvlJc w:val="left"/>
      <w:pPr>
        <w:ind w:left="7550" w:hanging="360"/>
      </w:pPr>
      <w:rPr>
        <w:rFonts w:hint="default"/>
        <w:lang w:val="en-US" w:eastAsia="en-US" w:bidi="ar-SA"/>
      </w:rPr>
    </w:lvl>
    <w:lvl w:ilvl="7" w:tplc="814EF9CE">
      <w:numFmt w:val="bullet"/>
      <w:lvlText w:val="•"/>
      <w:lvlJc w:val="left"/>
      <w:pPr>
        <w:ind w:left="8525" w:hanging="360"/>
      </w:pPr>
      <w:rPr>
        <w:rFonts w:hint="default"/>
        <w:lang w:val="en-US" w:eastAsia="en-US" w:bidi="ar-SA"/>
      </w:rPr>
    </w:lvl>
    <w:lvl w:ilvl="8" w:tplc="0EC89528">
      <w:numFmt w:val="bullet"/>
      <w:lvlText w:val="•"/>
      <w:lvlJc w:val="left"/>
      <w:pPr>
        <w:ind w:left="9500" w:hanging="360"/>
      </w:pPr>
      <w:rPr>
        <w:rFonts w:hint="default"/>
        <w:lang w:val="en-US" w:eastAsia="en-US" w:bidi="ar-SA"/>
      </w:rPr>
    </w:lvl>
  </w:abstractNum>
  <w:abstractNum w:abstractNumId="7" w15:restartNumberingAfterBreak="0">
    <w:nsid w:val="239255DB"/>
    <w:multiLevelType w:val="hybridMultilevel"/>
    <w:tmpl w:val="DBEC734E"/>
    <w:lvl w:ilvl="0" w:tplc="40090001">
      <w:start w:val="1"/>
      <w:numFmt w:val="bullet"/>
      <w:lvlText w:val=""/>
      <w:lvlJc w:val="left"/>
      <w:pPr>
        <w:ind w:left="2119" w:hanging="240"/>
      </w:pPr>
      <w:rPr>
        <w:rFonts w:ascii="Symbol" w:hAnsi="Symbol" w:hint="default"/>
        <w:w w:val="100"/>
        <w:sz w:val="24"/>
        <w:szCs w:val="24"/>
        <w:lang w:val="en-US" w:eastAsia="en-US" w:bidi="ar-SA"/>
      </w:rPr>
    </w:lvl>
    <w:lvl w:ilvl="1" w:tplc="BC78C508">
      <w:numFmt w:val="bullet"/>
      <w:lvlText w:val="•"/>
      <w:lvlJc w:val="left"/>
      <w:pPr>
        <w:ind w:left="3053" w:hanging="240"/>
      </w:pPr>
      <w:rPr>
        <w:rFonts w:hint="default"/>
        <w:lang w:val="en-US" w:eastAsia="en-US" w:bidi="ar-SA"/>
      </w:rPr>
    </w:lvl>
    <w:lvl w:ilvl="2" w:tplc="63981E78">
      <w:numFmt w:val="bullet"/>
      <w:lvlText w:val="•"/>
      <w:lvlJc w:val="left"/>
      <w:pPr>
        <w:ind w:left="3986" w:hanging="240"/>
      </w:pPr>
      <w:rPr>
        <w:rFonts w:hint="default"/>
        <w:lang w:val="en-US" w:eastAsia="en-US" w:bidi="ar-SA"/>
      </w:rPr>
    </w:lvl>
    <w:lvl w:ilvl="3" w:tplc="31A01CAA">
      <w:numFmt w:val="bullet"/>
      <w:lvlText w:val="•"/>
      <w:lvlJc w:val="left"/>
      <w:pPr>
        <w:ind w:left="4919" w:hanging="240"/>
      </w:pPr>
      <w:rPr>
        <w:rFonts w:hint="default"/>
        <w:lang w:val="en-US" w:eastAsia="en-US" w:bidi="ar-SA"/>
      </w:rPr>
    </w:lvl>
    <w:lvl w:ilvl="4" w:tplc="082489D0">
      <w:numFmt w:val="bullet"/>
      <w:lvlText w:val="•"/>
      <w:lvlJc w:val="left"/>
      <w:pPr>
        <w:ind w:left="5852" w:hanging="240"/>
      </w:pPr>
      <w:rPr>
        <w:rFonts w:hint="default"/>
        <w:lang w:val="en-US" w:eastAsia="en-US" w:bidi="ar-SA"/>
      </w:rPr>
    </w:lvl>
    <w:lvl w:ilvl="5" w:tplc="9B6E6046">
      <w:numFmt w:val="bullet"/>
      <w:lvlText w:val="•"/>
      <w:lvlJc w:val="left"/>
      <w:pPr>
        <w:ind w:left="6785" w:hanging="240"/>
      </w:pPr>
      <w:rPr>
        <w:rFonts w:hint="default"/>
        <w:lang w:val="en-US" w:eastAsia="en-US" w:bidi="ar-SA"/>
      </w:rPr>
    </w:lvl>
    <w:lvl w:ilvl="6" w:tplc="B9800736">
      <w:numFmt w:val="bullet"/>
      <w:lvlText w:val="•"/>
      <w:lvlJc w:val="left"/>
      <w:pPr>
        <w:ind w:left="7718" w:hanging="240"/>
      </w:pPr>
      <w:rPr>
        <w:rFonts w:hint="default"/>
        <w:lang w:val="en-US" w:eastAsia="en-US" w:bidi="ar-SA"/>
      </w:rPr>
    </w:lvl>
    <w:lvl w:ilvl="7" w:tplc="F07C6D5E">
      <w:numFmt w:val="bullet"/>
      <w:lvlText w:val="•"/>
      <w:lvlJc w:val="left"/>
      <w:pPr>
        <w:ind w:left="8651" w:hanging="240"/>
      </w:pPr>
      <w:rPr>
        <w:rFonts w:hint="default"/>
        <w:lang w:val="en-US" w:eastAsia="en-US" w:bidi="ar-SA"/>
      </w:rPr>
    </w:lvl>
    <w:lvl w:ilvl="8" w:tplc="23D2B44E">
      <w:numFmt w:val="bullet"/>
      <w:lvlText w:val="•"/>
      <w:lvlJc w:val="left"/>
      <w:pPr>
        <w:ind w:left="9584" w:hanging="240"/>
      </w:pPr>
      <w:rPr>
        <w:rFonts w:hint="default"/>
        <w:lang w:val="en-US" w:eastAsia="en-US" w:bidi="ar-SA"/>
      </w:rPr>
    </w:lvl>
  </w:abstractNum>
  <w:abstractNum w:abstractNumId="8" w15:restartNumberingAfterBreak="0">
    <w:nsid w:val="27D12732"/>
    <w:multiLevelType w:val="multilevel"/>
    <w:tmpl w:val="27D1273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9" w15:restartNumberingAfterBreak="0">
    <w:nsid w:val="29E15F24"/>
    <w:multiLevelType w:val="hybridMultilevel"/>
    <w:tmpl w:val="4A0C0400"/>
    <w:lvl w:ilvl="0" w:tplc="40090001">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10" w15:restartNumberingAfterBreak="0">
    <w:nsid w:val="29F30855"/>
    <w:multiLevelType w:val="hybridMultilevel"/>
    <w:tmpl w:val="C3307FFE"/>
    <w:lvl w:ilvl="0" w:tplc="A3E4D3F8">
      <w:start w:val="1"/>
      <w:numFmt w:val="decimal"/>
      <w:lvlText w:val="%1."/>
      <w:lvlJc w:val="left"/>
      <w:pPr>
        <w:ind w:left="1542" w:hanging="270"/>
        <w:jc w:val="left"/>
      </w:pPr>
      <w:rPr>
        <w:rFonts w:ascii="Times New Roman" w:eastAsia="Times New Roman" w:hAnsi="Times New Roman" w:cs="Times New Roman" w:hint="default"/>
        <w:spacing w:val="0"/>
        <w:w w:val="95"/>
        <w:sz w:val="24"/>
        <w:szCs w:val="24"/>
        <w:lang w:val="en-US" w:eastAsia="en-US" w:bidi="ar-SA"/>
      </w:rPr>
    </w:lvl>
    <w:lvl w:ilvl="1" w:tplc="7EA88B0E">
      <w:numFmt w:val="bullet"/>
      <w:lvlText w:val="•"/>
      <w:lvlJc w:val="left"/>
      <w:pPr>
        <w:ind w:left="2536" w:hanging="270"/>
      </w:pPr>
      <w:rPr>
        <w:rFonts w:hint="default"/>
        <w:lang w:val="en-US" w:eastAsia="en-US" w:bidi="ar-SA"/>
      </w:rPr>
    </w:lvl>
    <w:lvl w:ilvl="2" w:tplc="18445434">
      <w:numFmt w:val="bullet"/>
      <w:lvlText w:val="•"/>
      <w:lvlJc w:val="left"/>
      <w:pPr>
        <w:ind w:left="3533" w:hanging="270"/>
      </w:pPr>
      <w:rPr>
        <w:rFonts w:hint="default"/>
        <w:lang w:val="en-US" w:eastAsia="en-US" w:bidi="ar-SA"/>
      </w:rPr>
    </w:lvl>
    <w:lvl w:ilvl="3" w:tplc="D38A14C6">
      <w:numFmt w:val="bullet"/>
      <w:lvlText w:val="•"/>
      <w:lvlJc w:val="left"/>
      <w:pPr>
        <w:ind w:left="4530" w:hanging="270"/>
      </w:pPr>
      <w:rPr>
        <w:rFonts w:hint="default"/>
        <w:lang w:val="en-US" w:eastAsia="en-US" w:bidi="ar-SA"/>
      </w:rPr>
    </w:lvl>
    <w:lvl w:ilvl="4" w:tplc="54F846BA">
      <w:numFmt w:val="bullet"/>
      <w:lvlText w:val="•"/>
      <w:lvlJc w:val="left"/>
      <w:pPr>
        <w:ind w:left="5527" w:hanging="270"/>
      </w:pPr>
      <w:rPr>
        <w:rFonts w:hint="default"/>
        <w:lang w:val="en-US" w:eastAsia="en-US" w:bidi="ar-SA"/>
      </w:rPr>
    </w:lvl>
    <w:lvl w:ilvl="5" w:tplc="B2F60422">
      <w:numFmt w:val="bullet"/>
      <w:lvlText w:val="•"/>
      <w:lvlJc w:val="left"/>
      <w:pPr>
        <w:ind w:left="6524" w:hanging="270"/>
      </w:pPr>
      <w:rPr>
        <w:rFonts w:hint="default"/>
        <w:lang w:val="en-US" w:eastAsia="en-US" w:bidi="ar-SA"/>
      </w:rPr>
    </w:lvl>
    <w:lvl w:ilvl="6" w:tplc="DB44800A">
      <w:numFmt w:val="bullet"/>
      <w:lvlText w:val="•"/>
      <w:lvlJc w:val="left"/>
      <w:pPr>
        <w:ind w:left="7520" w:hanging="270"/>
      </w:pPr>
      <w:rPr>
        <w:rFonts w:hint="default"/>
        <w:lang w:val="en-US" w:eastAsia="en-US" w:bidi="ar-SA"/>
      </w:rPr>
    </w:lvl>
    <w:lvl w:ilvl="7" w:tplc="95043766">
      <w:numFmt w:val="bullet"/>
      <w:lvlText w:val="•"/>
      <w:lvlJc w:val="left"/>
      <w:pPr>
        <w:ind w:left="8517" w:hanging="270"/>
      </w:pPr>
      <w:rPr>
        <w:rFonts w:hint="default"/>
        <w:lang w:val="en-US" w:eastAsia="en-US" w:bidi="ar-SA"/>
      </w:rPr>
    </w:lvl>
    <w:lvl w:ilvl="8" w:tplc="A2D65B2A">
      <w:numFmt w:val="bullet"/>
      <w:lvlText w:val="•"/>
      <w:lvlJc w:val="left"/>
      <w:pPr>
        <w:ind w:left="9514" w:hanging="270"/>
      </w:pPr>
      <w:rPr>
        <w:rFonts w:hint="default"/>
        <w:lang w:val="en-US" w:eastAsia="en-US" w:bidi="ar-SA"/>
      </w:rPr>
    </w:lvl>
  </w:abstractNum>
  <w:abstractNum w:abstractNumId="11" w15:restartNumberingAfterBreak="0">
    <w:nsid w:val="2A3A2190"/>
    <w:multiLevelType w:val="multilevel"/>
    <w:tmpl w:val="27D1273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12" w15:restartNumberingAfterBreak="0">
    <w:nsid w:val="2A622E5A"/>
    <w:multiLevelType w:val="multilevel"/>
    <w:tmpl w:val="2A622E5A"/>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13" w15:restartNumberingAfterBreak="0">
    <w:nsid w:val="2B202BAF"/>
    <w:multiLevelType w:val="multilevel"/>
    <w:tmpl w:val="27D1273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14" w15:restartNumberingAfterBreak="0">
    <w:nsid w:val="2B243C97"/>
    <w:multiLevelType w:val="multilevel"/>
    <w:tmpl w:val="677A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50CDB"/>
    <w:multiLevelType w:val="hybridMultilevel"/>
    <w:tmpl w:val="B29EE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2B6A51"/>
    <w:multiLevelType w:val="multilevel"/>
    <w:tmpl w:val="D9EC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A4593"/>
    <w:multiLevelType w:val="hybridMultilevel"/>
    <w:tmpl w:val="A18850F8"/>
    <w:lvl w:ilvl="0" w:tplc="40090001">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18" w15:restartNumberingAfterBreak="0">
    <w:nsid w:val="3D4F3455"/>
    <w:multiLevelType w:val="multilevel"/>
    <w:tmpl w:val="148EEE7A"/>
    <w:lvl w:ilvl="0">
      <w:start w:val="1"/>
      <w:numFmt w:val="decimal"/>
      <w:lvlText w:val="%1."/>
      <w:lvlJc w:val="left"/>
      <w:pPr>
        <w:ind w:left="1260" w:hanging="361"/>
      </w:pPr>
      <w:rPr>
        <w:rFonts w:ascii="Times New Roman" w:eastAsia="Times New Roman" w:hAnsi="Times New Roman" w:cs="Times New Roman" w:hint="default"/>
        <w:spacing w:val="0"/>
        <w:w w:val="95"/>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19" w15:restartNumberingAfterBreak="0">
    <w:nsid w:val="3E103B1E"/>
    <w:multiLevelType w:val="hybridMultilevel"/>
    <w:tmpl w:val="7C7E599E"/>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0" w15:restartNumberingAfterBreak="0">
    <w:nsid w:val="45BC0872"/>
    <w:multiLevelType w:val="multilevel"/>
    <w:tmpl w:val="45BC087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21" w15:restartNumberingAfterBreak="0">
    <w:nsid w:val="4730415B"/>
    <w:multiLevelType w:val="hybridMultilevel"/>
    <w:tmpl w:val="0FBE4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79E2BA5"/>
    <w:multiLevelType w:val="multilevel"/>
    <w:tmpl w:val="7DDA82E2"/>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12773"/>
    <w:multiLevelType w:val="multilevel"/>
    <w:tmpl w:val="4B012773"/>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24" w15:restartNumberingAfterBreak="0">
    <w:nsid w:val="4C103C68"/>
    <w:multiLevelType w:val="multilevel"/>
    <w:tmpl w:val="4C103C68"/>
    <w:lvl w:ilvl="0">
      <w:start w:val="1"/>
      <w:numFmt w:val="decimal"/>
      <w:lvlText w:val="%1."/>
      <w:lvlJc w:val="left"/>
      <w:pPr>
        <w:ind w:left="2220" w:hanging="24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3143" w:hanging="240"/>
      </w:pPr>
      <w:rPr>
        <w:rFonts w:hint="default"/>
        <w:lang w:val="en-US" w:eastAsia="en-US" w:bidi="ar-SA"/>
      </w:rPr>
    </w:lvl>
    <w:lvl w:ilvl="2">
      <w:numFmt w:val="bullet"/>
      <w:lvlText w:val="•"/>
      <w:lvlJc w:val="left"/>
      <w:pPr>
        <w:ind w:left="4066" w:hanging="240"/>
      </w:pPr>
      <w:rPr>
        <w:rFonts w:hint="default"/>
        <w:lang w:val="en-US" w:eastAsia="en-US" w:bidi="ar-SA"/>
      </w:rPr>
    </w:lvl>
    <w:lvl w:ilvl="3">
      <w:numFmt w:val="bullet"/>
      <w:lvlText w:val="•"/>
      <w:lvlJc w:val="left"/>
      <w:pPr>
        <w:ind w:left="4989" w:hanging="240"/>
      </w:pPr>
      <w:rPr>
        <w:rFonts w:hint="default"/>
        <w:lang w:val="en-US" w:eastAsia="en-US" w:bidi="ar-SA"/>
      </w:rPr>
    </w:lvl>
    <w:lvl w:ilvl="4">
      <w:numFmt w:val="bullet"/>
      <w:lvlText w:val="•"/>
      <w:lvlJc w:val="left"/>
      <w:pPr>
        <w:ind w:left="5912" w:hanging="240"/>
      </w:pPr>
      <w:rPr>
        <w:rFonts w:hint="default"/>
        <w:lang w:val="en-US" w:eastAsia="en-US" w:bidi="ar-SA"/>
      </w:rPr>
    </w:lvl>
    <w:lvl w:ilvl="5">
      <w:numFmt w:val="bullet"/>
      <w:lvlText w:val="•"/>
      <w:lvlJc w:val="left"/>
      <w:pPr>
        <w:ind w:left="6835" w:hanging="240"/>
      </w:pPr>
      <w:rPr>
        <w:rFonts w:hint="default"/>
        <w:lang w:val="en-US" w:eastAsia="en-US" w:bidi="ar-SA"/>
      </w:rPr>
    </w:lvl>
    <w:lvl w:ilvl="6">
      <w:numFmt w:val="bullet"/>
      <w:lvlText w:val="•"/>
      <w:lvlJc w:val="left"/>
      <w:pPr>
        <w:ind w:left="7758" w:hanging="240"/>
      </w:pPr>
      <w:rPr>
        <w:rFonts w:hint="default"/>
        <w:lang w:val="en-US" w:eastAsia="en-US" w:bidi="ar-SA"/>
      </w:rPr>
    </w:lvl>
    <w:lvl w:ilvl="7">
      <w:numFmt w:val="bullet"/>
      <w:lvlText w:val="•"/>
      <w:lvlJc w:val="left"/>
      <w:pPr>
        <w:ind w:left="8681" w:hanging="240"/>
      </w:pPr>
      <w:rPr>
        <w:rFonts w:hint="default"/>
        <w:lang w:val="en-US" w:eastAsia="en-US" w:bidi="ar-SA"/>
      </w:rPr>
    </w:lvl>
    <w:lvl w:ilvl="8">
      <w:numFmt w:val="bullet"/>
      <w:lvlText w:val="•"/>
      <w:lvlJc w:val="left"/>
      <w:pPr>
        <w:ind w:left="9604" w:hanging="240"/>
      </w:pPr>
      <w:rPr>
        <w:rFonts w:hint="default"/>
        <w:lang w:val="en-US" w:eastAsia="en-US" w:bidi="ar-SA"/>
      </w:rPr>
    </w:lvl>
  </w:abstractNum>
  <w:abstractNum w:abstractNumId="25" w15:restartNumberingAfterBreak="0">
    <w:nsid w:val="4DF7483A"/>
    <w:multiLevelType w:val="multilevel"/>
    <w:tmpl w:val="4DF7483A"/>
    <w:lvl w:ilvl="0">
      <w:start w:val="1"/>
      <w:numFmt w:val="decimal"/>
      <w:lvlText w:val="%1."/>
      <w:lvlJc w:val="left"/>
      <w:pPr>
        <w:ind w:left="2220" w:hanging="24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3143" w:hanging="240"/>
      </w:pPr>
      <w:rPr>
        <w:rFonts w:hint="default"/>
        <w:lang w:val="en-US" w:eastAsia="en-US" w:bidi="ar-SA"/>
      </w:rPr>
    </w:lvl>
    <w:lvl w:ilvl="2">
      <w:numFmt w:val="bullet"/>
      <w:lvlText w:val="•"/>
      <w:lvlJc w:val="left"/>
      <w:pPr>
        <w:ind w:left="4066" w:hanging="240"/>
      </w:pPr>
      <w:rPr>
        <w:rFonts w:hint="default"/>
        <w:lang w:val="en-US" w:eastAsia="en-US" w:bidi="ar-SA"/>
      </w:rPr>
    </w:lvl>
    <w:lvl w:ilvl="3">
      <w:numFmt w:val="bullet"/>
      <w:lvlText w:val="•"/>
      <w:lvlJc w:val="left"/>
      <w:pPr>
        <w:ind w:left="4989" w:hanging="240"/>
      </w:pPr>
      <w:rPr>
        <w:rFonts w:hint="default"/>
        <w:lang w:val="en-US" w:eastAsia="en-US" w:bidi="ar-SA"/>
      </w:rPr>
    </w:lvl>
    <w:lvl w:ilvl="4">
      <w:numFmt w:val="bullet"/>
      <w:lvlText w:val="•"/>
      <w:lvlJc w:val="left"/>
      <w:pPr>
        <w:ind w:left="5912" w:hanging="240"/>
      </w:pPr>
      <w:rPr>
        <w:rFonts w:hint="default"/>
        <w:lang w:val="en-US" w:eastAsia="en-US" w:bidi="ar-SA"/>
      </w:rPr>
    </w:lvl>
    <w:lvl w:ilvl="5">
      <w:numFmt w:val="bullet"/>
      <w:lvlText w:val="•"/>
      <w:lvlJc w:val="left"/>
      <w:pPr>
        <w:ind w:left="6835" w:hanging="240"/>
      </w:pPr>
      <w:rPr>
        <w:rFonts w:hint="default"/>
        <w:lang w:val="en-US" w:eastAsia="en-US" w:bidi="ar-SA"/>
      </w:rPr>
    </w:lvl>
    <w:lvl w:ilvl="6">
      <w:numFmt w:val="bullet"/>
      <w:lvlText w:val="•"/>
      <w:lvlJc w:val="left"/>
      <w:pPr>
        <w:ind w:left="7758" w:hanging="240"/>
      </w:pPr>
      <w:rPr>
        <w:rFonts w:hint="default"/>
        <w:lang w:val="en-US" w:eastAsia="en-US" w:bidi="ar-SA"/>
      </w:rPr>
    </w:lvl>
    <w:lvl w:ilvl="7">
      <w:numFmt w:val="bullet"/>
      <w:lvlText w:val="•"/>
      <w:lvlJc w:val="left"/>
      <w:pPr>
        <w:ind w:left="8681" w:hanging="240"/>
      </w:pPr>
      <w:rPr>
        <w:rFonts w:hint="default"/>
        <w:lang w:val="en-US" w:eastAsia="en-US" w:bidi="ar-SA"/>
      </w:rPr>
    </w:lvl>
    <w:lvl w:ilvl="8">
      <w:numFmt w:val="bullet"/>
      <w:lvlText w:val="•"/>
      <w:lvlJc w:val="left"/>
      <w:pPr>
        <w:ind w:left="9604" w:hanging="240"/>
      </w:pPr>
      <w:rPr>
        <w:rFonts w:hint="default"/>
        <w:lang w:val="en-US" w:eastAsia="en-US" w:bidi="ar-SA"/>
      </w:rPr>
    </w:lvl>
  </w:abstractNum>
  <w:abstractNum w:abstractNumId="26" w15:restartNumberingAfterBreak="0">
    <w:nsid w:val="53E94870"/>
    <w:multiLevelType w:val="hybridMultilevel"/>
    <w:tmpl w:val="721616BC"/>
    <w:lvl w:ilvl="0" w:tplc="36DCE5EA">
      <w:start w:val="1"/>
      <w:numFmt w:val="decimal"/>
      <w:lvlText w:val="%1."/>
      <w:lvlJc w:val="left"/>
      <w:pPr>
        <w:ind w:left="799" w:hanging="360"/>
      </w:pPr>
      <w:rPr>
        <w:rFonts w:ascii="Times New Roman" w:eastAsia="Times New Roman" w:hAnsi="Times New Roman" w:cs="Times New Roman" w:hint="default"/>
        <w:w w:val="100"/>
        <w:sz w:val="24"/>
        <w:szCs w:val="24"/>
        <w:lang w:val="en-US" w:eastAsia="en-US" w:bidi="ar-SA"/>
      </w:rPr>
    </w:lvl>
    <w:lvl w:ilvl="1" w:tplc="FF9A3F9E">
      <w:numFmt w:val="bullet"/>
      <w:lvlText w:val="●"/>
      <w:lvlJc w:val="left"/>
      <w:pPr>
        <w:ind w:left="1999" w:hanging="284"/>
      </w:pPr>
      <w:rPr>
        <w:rFonts w:ascii="Microsoft Sans Serif" w:eastAsia="Microsoft Sans Serif" w:hAnsi="Microsoft Sans Serif" w:cs="Microsoft Sans Serif" w:hint="default"/>
        <w:w w:val="100"/>
        <w:sz w:val="24"/>
        <w:szCs w:val="24"/>
        <w:lang w:val="en-US" w:eastAsia="en-US" w:bidi="ar-SA"/>
      </w:rPr>
    </w:lvl>
    <w:lvl w:ilvl="2" w:tplc="FC002E40">
      <w:numFmt w:val="bullet"/>
      <w:lvlText w:val="•"/>
      <w:lvlJc w:val="left"/>
      <w:pPr>
        <w:ind w:left="3050" w:hanging="284"/>
      </w:pPr>
      <w:rPr>
        <w:rFonts w:hint="default"/>
        <w:lang w:val="en-US" w:eastAsia="en-US" w:bidi="ar-SA"/>
      </w:rPr>
    </w:lvl>
    <w:lvl w:ilvl="3" w:tplc="A946732C">
      <w:numFmt w:val="bullet"/>
      <w:lvlText w:val="•"/>
      <w:lvlJc w:val="left"/>
      <w:pPr>
        <w:ind w:left="4100" w:hanging="284"/>
      </w:pPr>
      <w:rPr>
        <w:rFonts w:hint="default"/>
        <w:lang w:val="en-US" w:eastAsia="en-US" w:bidi="ar-SA"/>
      </w:rPr>
    </w:lvl>
    <w:lvl w:ilvl="4" w:tplc="E8E4373A">
      <w:numFmt w:val="bullet"/>
      <w:lvlText w:val="•"/>
      <w:lvlJc w:val="left"/>
      <w:pPr>
        <w:ind w:left="5150" w:hanging="284"/>
      </w:pPr>
      <w:rPr>
        <w:rFonts w:hint="default"/>
        <w:lang w:val="en-US" w:eastAsia="en-US" w:bidi="ar-SA"/>
      </w:rPr>
    </w:lvl>
    <w:lvl w:ilvl="5" w:tplc="27FC55A4">
      <w:numFmt w:val="bullet"/>
      <w:lvlText w:val="•"/>
      <w:lvlJc w:val="left"/>
      <w:pPr>
        <w:ind w:left="6200" w:hanging="284"/>
      </w:pPr>
      <w:rPr>
        <w:rFonts w:hint="default"/>
        <w:lang w:val="en-US" w:eastAsia="en-US" w:bidi="ar-SA"/>
      </w:rPr>
    </w:lvl>
    <w:lvl w:ilvl="6" w:tplc="F8A802B2">
      <w:numFmt w:val="bullet"/>
      <w:lvlText w:val="•"/>
      <w:lvlJc w:val="left"/>
      <w:pPr>
        <w:ind w:left="7250" w:hanging="284"/>
      </w:pPr>
      <w:rPr>
        <w:rFonts w:hint="default"/>
        <w:lang w:val="en-US" w:eastAsia="en-US" w:bidi="ar-SA"/>
      </w:rPr>
    </w:lvl>
    <w:lvl w:ilvl="7" w:tplc="A894CBDC">
      <w:numFmt w:val="bullet"/>
      <w:lvlText w:val="•"/>
      <w:lvlJc w:val="left"/>
      <w:pPr>
        <w:ind w:left="8300" w:hanging="284"/>
      </w:pPr>
      <w:rPr>
        <w:rFonts w:hint="default"/>
        <w:lang w:val="en-US" w:eastAsia="en-US" w:bidi="ar-SA"/>
      </w:rPr>
    </w:lvl>
    <w:lvl w:ilvl="8" w:tplc="4CCEC9C0">
      <w:numFmt w:val="bullet"/>
      <w:lvlText w:val="•"/>
      <w:lvlJc w:val="left"/>
      <w:pPr>
        <w:ind w:left="9350" w:hanging="284"/>
      </w:pPr>
      <w:rPr>
        <w:rFonts w:hint="default"/>
        <w:lang w:val="en-US" w:eastAsia="en-US" w:bidi="ar-SA"/>
      </w:rPr>
    </w:lvl>
  </w:abstractNum>
  <w:abstractNum w:abstractNumId="27" w15:restartNumberingAfterBreak="0">
    <w:nsid w:val="58A87F2C"/>
    <w:multiLevelType w:val="hybridMultilevel"/>
    <w:tmpl w:val="28326DC2"/>
    <w:lvl w:ilvl="0" w:tplc="4BEAD5EC">
      <w:start w:val="1"/>
      <w:numFmt w:val="decimal"/>
      <w:lvlText w:val="%1."/>
      <w:lvlJc w:val="left"/>
      <w:pPr>
        <w:ind w:left="1716" w:hanging="425"/>
      </w:pPr>
      <w:rPr>
        <w:rFonts w:hint="default"/>
        <w:w w:val="100"/>
        <w:lang w:val="en-US" w:eastAsia="en-US" w:bidi="ar-SA"/>
      </w:rPr>
    </w:lvl>
    <w:lvl w:ilvl="1" w:tplc="3B6C2192">
      <w:numFmt w:val="bullet"/>
      <w:lvlText w:val="•"/>
      <w:lvlJc w:val="left"/>
      <w:pPr>
        <w:ind w:left="2693" w:hanging="425"/>
      </w:pPr>
      <w:rPr>
        <w:rFonts w:hint="default"/>
        <w:lang w:val="en-US" w:eastAsia="en-US" w:bidi="ar-SA"/>
      </w:rPr>
    </w:lvl>
    <w:lvl w:ilvl="2" w:tplc="57DCE7B0">
      <w:numFmt w:val="bullet"/>
      <w:lvlText w:val="•"/>
      <w:lvlJc w:val="left"/>
      <w:pPr>
        <w:ind w:left="3666" w:hanging="425"/>
      </w:pPr>
      <w:rPr>
        <w:rFonts w:hint="default"/>
        <w:lang w:val="en-US" w:eastAsia="en-US" w:bidi="ar-SA"/>
      </w:rPr>
    </w:lvl>
    <w:lvl w:ilvl="3" w:tplc="D700BC4E">
      <w:numFmt w:val="bullet"/>
      <w:lvlText w:val="•"/>
      <w:lvlJc w:val="left"/>
      <w:pPr>
        <w:ind w:left="4639" w:hanging="425"/>
      </w:pPr>
      <w:rPr>
        <w:rFonts w:hint="default"/>
        <w:lang w:val="en-US" w:eastAsia="en-US" w:bidi="ar-SA"/>
      </w:rPr>
    </w:lvl>
    <w:lvl w:ilvl="4" w:tplc="7B4C8B2C">
      <w:numFmt w:val="bullet"/>
      <w:lvlText w:val="•"/>
      <w:lvlJc w:val="left"/>
      <w:pPr>
        <w:ind w:left="5612" w:hanging="425"/>
      </w:pPr>
      <w:rPr>
        <w:rFonts w:hint="default"/>
        <w:lang w:val="en-US" w:eastAsia="en-US" w:bidi="ar-SA"/>
      </w:rPr>
    </w:lvl>
    <w:lvl w:ilvl="5" w:tplc="98AECDA6">
      <w:numFmt w:val="bullet"/>
      <w:lvlText w:val="•"/>
      <w:lvlJc w:val="left"/>
      <w:pPr>
        <w:ind w:left="6585" w:hanging="425"/>
      </w:pPr>
      <w:rPr>
        <w:rFonts w:hint="default"/>
        <w:lang w:val="en-US" w:eastAsia="en-US" w:bidi="ar-SA"/>
      </w:rPr>
    </w:lvl>
    <w:lvl w:ilvl="6" w:tplc="FBF21044">
      <w:numFmt w:val="bullet"/>
      <w:lvlText w:val="•"/>
      <w:lvlJc w:val="left"/>
      <w:pPr>
        <w:ind w:left="7558" w:hanging="425"/>
      </w:pPr>
      <w:rPr>
        <w:rFonts w:hint="default"/>
        <w:lang w:val="en-US" w:eastAsia="en-US" w:bidi="ar-SA"/>
      </w:rPr>
    </w:lvl>
    <w:lvl w:ilvl="7" w:tplc="86607C3E">
      <w:numFmt w:val="bullet"/>
      <w:lvlText w:val="•"/>
      <w:lvlJc w:val="left"/>
      <w:pPr>
        <w:ind w:left="8531" w:hanging="425"/>
      </w:pPr>
      <w:rPr>
        <w:rFonts w:hint="default"/>
        <w:lang w:val="en-US" w:eastAsia="en-US" w:bidi="ar-SA"/>
      </w:rPr>
    </w:lvl>
    <w:lvl w:ilvl="8" w:tplc="BEAAF164">
      <w:numFmt w:val="bullet"/>
      <w:lvlText w:val="•"/>
      <w:lvlJc w:val="left"/>
      <w:pPr>
        <w:ind w:left="9504" w:hanging="425"/>
      </w:pPr>
      <w:rPr>
        <w:rFonts w:hint="default"/>
        <w:lang w:val="en-US" w:eastAsia="en-US" w:bidi="ar-SA"/>
      </w:rPr>
    </w:lvl>
  </w:abstractNum>
  <w:abstractNum w:abstractNumId="28" w15:restartNumberingAfterBreak="0">
    <w:nsid w:val="5DE14748"/>
    <w:multiLevelType w:val="hybridMultilevel"/>
    <w:tmpl w:val="AD484E62"/>
    <w:lvl w:ilvl="0" w:tplc="8186519E">
      <w:start w:val="1"/>
      <w:numFmt w:val="decimal"/>
      <w:lvlText w:val="%1."/>
      <w:lvlJc w:val="left"/>
      <w:pPr>
        <w:ind w:left="1542" w:hanging="270"/>
        <w:jc w:val="left"/>
      </w:pPr>
      <w:rPr>
        <w:rFonts w:ascii="Times New Roman" w:eastAsia="Times New Roman" w:hAnsi="Times New Roman" w:cs="Times New Roman" w:hint="default"/>
        <w:spacing w:val="-4"/>
        <w:w w:val="95"/>
        <w:sz w:val="24"/>
        <w:szCs w:val="24"/>
        <w:lang w:val="en-US" w:eastAsia="en-US" w:bidi="ar-SA"/>
      </w:rPr>
    </w:lvl>
    <w:lvl w:ilvl="1" w:tplc="ACACD55C">
      <w:numFmt w:val="bullet"/>
      <w:lvlText w:val="•"/>
      <w:lvlJc w:val="left"/>
      <w:pPr>
        <w:ind w:left="2536" w:hanging="270"/>
      </w:pPr>
      <w:rPr>
        <w:rFonts w:hint="default"/>
        <w:lang w:val="en-US" w:eastAsia="en-US" w:bidi="ar-SA"/>
      </w:rPr>
    </w:lvl>
    <w:lvl w:ilvl="2" w:tplc="E578D9D0">
      <w:numFmt w:val="bullet"/>
      <w:lvlText w:val="•"/>
      <w:lvlJc w:val="left"/>
      <w:pPr>
        <w:ind w:left="3533" w:hanging="270"/>
      </w:pPr>
      <w:rPr>
        <w:rFonts w:hint="default"/>
        <w:lang w:val="en-US" w:eastAsia="en-US" w:bidi="ar-SA"/>
      </w:rPr>
    </w:lvl>
    <w:lvl w:ilvl="3" w:tplc="7D50CDDE">
      <w:numFmt w:val="bullet"/>
      <w:lvlText w:val="•"/>
      <w:lvlJc w:val="left"/>
      <w:pPr>
        <w:ind w:left="4530" w:hanging="270"/>
      </w:pPr>
      <w:rPr>
        <w:rFonts w:hint="default"/>
        <w:lang w:val="en-US" w:eastAsia="en-US" w:bidi="ar-SA"/>
      </w:rPr>
    </w:lvl>
    <w:lvl w:ilvl="4" w:tplc="58F65C50">
      <w:numFmt w:val="bullet"/>
      <w:lvlText w:val="•"/>
      <w:lvlJc w:val="left"/>
      <w:pPr>
        <w:ind w:left="5527" w:hanging="270"/>
      </w:pPr>
      <w:rPr>
        <w:rFonts w:hint="default"/>
        <w:lang w:val="en-US" w:eastAsia="en-US" w:bidi="ar-SA"/>
      </w:rPr>
    </w:lvl>
    <w:lvl w:ilvl="5" w:tplc="D1041426">
      <w:numFmt w:val="bullet"/>
      <w:lvlText w:val="•"/>
      <w:lvlJc w:val="left"/>
      <w:pPr>
        <w:ind w:left="6524" w:hanging="270"/>
      </w:pPr>
      <w:rPr>
        <w:rFonts w:hint="default"/>
        <w:lang w:val="en-US" w:eastAsia="en-US" w:bidi="ar-SA"/>
      </w:rPr>
    </w:lvl>
    <w:lvl w:ilvl="6" w:tplc="741CE2E2">
      <w:numFmt w:val="bullet"/>
      <w:lvlText w:val="•"/>
      <w:lvlJc w:val="left"/>
      <w:pPr>
        <w:ind w:left="7520" w:hanging="270"/>
      </w:pPr>
      <w:rPr>
        <w:rFonts w:hint="default"/>
        <w:lang w:val="en-US" w:eastAsia="en-US" w:bidi="ar-SA"/>
      </w:rPr>
    </w:lvl>
    <w:lvl w:ilvl="7" w:tplc="AC12BCA6">
      <w:numFmt w:val="bullet"/>
      <w:lvlText w:val="•"/>
      <w:lvlJc w:val="left"/>
      <w:pPr>
        <w:ind w:left="8517" w:hanging="270"/>
      </w:pPr>
      <w:rPr>
        <w:rFonts w:hint="default"/>
        <w:lang w:val="en-US" w:eastAsia="en-US" w:bidi="ar-SA"/>
      </w:rPr>
    </w:lvl>
    <w:lvl w:ilvl="8" w:tplc="D548BCA6">
      <w:numFmt w:val="bullet"/>
      <w:lvlText w:val="•"/>
      <w:lvlJc w:val="left"/>
      <w:pPr>
        <w:ind w:left="9514" w:hanging="270"/>
      </w:pPr>
      <w:rPr>
        <w:rFonts w:hint="default"/>
        <w:lang w:val="en-US" w:eastAsia="en-US" w:bidi="ar-SA"/>
      </w:rPr>
    </w:lvl>
  </w:abstractNum>
  <w:abstractNum w:abstractNumId="29" w15:restartNumberingAfterBreak="0">
    <w:nsid w:val="60DB0830"/>
    <w:multiLevelType w:val="hybridMultilevel"/>
    <w:tmpl w:val="B01EE8A6"/>
    <w:lvl w:ilvl="0" w:tplc="D584AED4">
      <w:start w:val="1"/>
      <w:numFmt w:val="decimal"/>
      <w:lvlText w:val="%1."/>
      <w:lvlJc w:val="left"/>
      <w:pPr>
        <w:ind w:left="1159" w:hanging="361"/>
      </w:pPr>
      <w:rPr>
        <w:rFonts w:ascii="Times New Roman" w:eastAsia="Times New Roman" w:hAnsi="Times New Roman" w:cs="Times New Roman" w:hint="default"/>
        <w:w w:val="100"/>
        <w:sz w:val="24"/>
        <w:szCs w:val="24"/>
        <w:lang w:val="en-US" w:eastAsia="en-US" w:bidi="ar-SA"/>
      </w:rPr>
    </w:lvl>
    <w:lvl w:ilvl="1" w:tplc="9DFE9E0A">
      <w:numFmt w:val="bullet"/>
      <w:lvlText w:val="•"/>
      <w:lvlJc w:val="left"/>
      <w:pPr>
        <w:ind w:left="2189" w:hanging="361"/>
      </w:pPr>
      <w:rPr>
        <w:rFonts w:hint="default"/>
        <w:lang w:val="en-US" w:eastAsia="en-US" w:bidi="ar-SA"/>
      </w:rPr>
    </w:lvl>
    <w:lvl w:ilvl="2" w:tplc="68420FB0">
      <w:numFmt w:val="bullet"/>
      <w:lvlText w:val="•"/>
      <w:lvlJc w:val="left"/>
      <w:pPr>
        <w:ind w:left="3218" w:hanging="361"/>
      </w:pPr>
      <w:rPr>
        <w:rFonts w:hint="default"/>
        <w:lang w:val="en-US" w:eastAsia="en-US" w:bidi="ar-SA"/>
      </w:rPr>
    </w:lvl>
    <w:lvl w:ilvl="3" w:tplc="494E82F2">
      <w:numFmt w:val="bullet"/>
      <w:lvlText w:val="•"/>
      <w:lvlJc w:val="left"/>
      <w:pPr>
        <w:ind w:left="4247" w:hanging="361"/>
      </w:pPr>
      <w:rPr>
        <w:rFonts w:hint="default"/>
        <w:lang w:val="en-US" w:eastAsia="en-US" w:bidi="ar-SA"/>
      </w:rPr>
    </w:lvl>
    <w:lvl w:ilvl="4" w:tplc="0DE43290">
      <w:numFmt w:val="bullet"/>
      <w:lvlText w:val="•"/>
      <w:lvlJc w:val="left"/>
      <w:pPr>
        <w:ind w:left="5276" w:hanging="361"/>
      </w:pPr>
      <w:rPr>
        <w:rFonts w:hint="default"/>
        <w:lang w:val="en-US" w:eastAsia="en-US" w:bidi="ar-SA"/>
      </w:rPr>
    </w:lvl>
    <w:lvl w:ilvl="5" w:tplc="478AE35E">
      <w:numFmt w:val="bullet"/>
      <w:lvlText w:val="•"/>
      <w:lvlJc w:val="left"/>
      <w:pPr>
        <w:ind w:left="6305" w:hanging="361"/>
      </w:pPr>
      <w:rPr>
        <w:rFonts w:hint="default"/>
        <w:lang w:val="en-US" w:eastAsia="en-US" w:bidi="ar-SA"/>
      </w:rPr>
    </w:lvl>
    <w:lvl w:ilvl="6" w:tplc="34667664">
      <w:numFmt w:val="bullet"/>
      <w:lvlText w:val="•"/>
      <w:lvlJc w:val="left"/>
      <w:pPr>
        <w:ind w:left="7334" w:hanging="361"/>
      </w:pPr>
      <w:rPr>
        <w:rFonts w:hint="default"/>
        <w:lang w:val="en-US" w:eastAsia="en-US" w:bidi="ar-SA"/>
      </w:rPr>
    </w:lvl>
    <w:lvl w:ilvl="7" w:tplc="5A749A92">
      <w:numFmt w:val="bullet"/>
      <w:lvlText w:val="•"/>
      <w:lvlJc w:val="left"/>
      <w:pPr>
        <w:ind w:left="8363" w:hanging="361"/>
      </w:pPr>
      <w:rPr>
        <w:rFonts w:hint="default"/>
        <w:lang w:val="en-US" w:eastAsia="en-US" w:bidi="ar-SA"/>
      </w:rPr>
    </w:lvl>
    <w:lvl w:ilvl="8" w:tplc="5F747A2A">
      <w:numFmt w:val="bullet"/>
      <w:lvlText w:val="•"/>
      <w:lvlJc w:val="left"/>
      <w:pPr>
        <w:ind w:left="9392" w:hanging="361"/>
      </w:pPr>
      <w:rPr>
        <w:rFonts w:hint="default"/>
        <w:lang w:val="en-US" w:eastAsia="en-US" w:bidi="ar-SA"/>
      </w:rPr>
    </w:lvl>
  </w:abstractNum>
  <w:abstractNum w:abstractNumId="30" w15:restartNumberingAfterBreak="0">
    <w:nsid w:val="63E87944"/>
    <w:multiLevelType w:val="multilevel"/>
    <w:tmpl w:val="63E87944"/>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31" w15:restartNumberingAfterBreak="0">
    <w:nsid w:val="64C10942"/>
    <w:multiLevelType w:val="hybridMultilevel"/>
    <w:tmpl w:val="B46E9252"/>
    <w:lvl w:ilvl="0" w:tplc="FFF629A4">
      <w:start w:val="1"/>
      <w:numFmt w:val="decimal"/>
      <w:lvlText w:val="%1."/>
      <w:lvlJc w:val="left"/>
      <w:pPr>
        <w:ind w:left="2119" w:hanging="240"/>
      </w:pPr>
      <w:rPr>
        <w:rFonts w:ascii="Times New Roman" w:eastAsia="Times New Roman" w:hAnsi="Times New Roman" w:cs="Times New Roman" w:hint="default"/>
        <w:w w:val="100"/>
        <w:sz w:val="24"/>
        <w:szCs w:val="24"/>
        <w:lang w:val="en-US" w:eastAsia="en-US" w:bidi="ar-SA"/>
      </w:rPr>
    </w:lvl>
    <w:lvl w:ilvl="1" w:tplc="BC78C508">
      <w:numFmt w:val="bullet"/>
      <w:lvlText w:val="•"/>
      <w:lvlJc w:val="left"/>
      <w:pPr>
        <w:ind w:left="3053" w:hanging="240"/>
      </w:pPr>
      <w:rPr>
        <w:rFonts w:hint="default"/>
        <w:lang w:val="en-US" w:eastAsia="en-US" w:bidi="ar-SA"/>
      </w:rPr>
    </w:lvl>
    <w:lvl w:ilvl="2" w:tplc="63981E78">
      <w:numFmt w:val="bullet"/>
      <w:lvlText w:val="•"/>
      <w:lvlJc w:val="left"/>
      <w:pPr>
        <w:ind w:left="3986" w:hanging="240"/>
      </w:pPr>
      <w:rPr>
        <w:rFonts w:hint="default"/>
        <w:lang w:val="en-US" w:eastAsia="en-US" w:bidi="ar-SA"/>
      </w:rPr>
    </w:lvl>
    <w:lvl w:ilvl="3" w:tplc="31A01CAA">
      <w:numFmt w:val="bullet"/>
      <w:lvlText w:val="•"/>
      <w:lvlJc w:val="left"/>
      <w:pPr>
        <w:ind w:left="4919" w:hanging="240"/>
      </w:pPr>
      <w:rPr>
        <w:rFonts w:hint="default"/>
        <w:lang w:val="en-US" w:eastAsia="en-US" w:bidi="ar-SA"/>
      </w:rPr>
    </w:lvl>
    <w:lvl w:ilvl="4" w:tplc="082489D0">
      <w:numFmt w:val="bullet"/>
      <w:lvlText w:val="•"/>
      <w:lvlJc w:val="left"/>
      <w:pPr>
        <w:ind w:left="5852" w:hanging="240"/>
      </w:pPr>
      <w:rPr>
        <w:rFonts w:hint="default"/>
        <w:lang w:val="en-US" w:eastAsia="en-US" w:bidi="ar-SA"/>
      </w:rPr>
    </w:lvl>
    <w:lvl w:ilvl="5" w:tplc="9B6E6046">
      <w:numFmt w:val="bullet"/>
      <w:lvlText w:val="•"/>
      <w:lvlJc w:val="left"/>
      <w:pPr>
        <w:ind w:left="6785" w:hanging="240"/>
      </w:pPr>
      <w:rPr>
        <w:rFonts w:hint="default"/>
        <w:lang w:val="en-US" w:eastAsia="en-US" w:bidi="ar-SA"/>
      </w:rPr>
    </w:lvl>
    <w:lvl w:ilvl="6" w:tplc="B9800736">
      <w:numFmt w:val="bullet"/>
      <w:lvlText w:val="•"/>
      <w:lvlJc w:val="left"/>
      <w:pPr>
        <w:ind w:left="7718" w:hanging="240"/>
      </w:pPr>
      <w:rPr>
        <w:rFonts w:hint="default"/>
        <w:lang w:val="en-US" w:eastAsia="en-US" w:bidi="ar-SA"/>
      </w:rPr>
    </w:lvl>
    <w:lvl w:ilvl="7" w:tplc="F07C6D5E">
      <w:numFmt w:val="bullet"/>
      <w:lvlText w:val="•"/>
      <w:lvlJc w:val="left"/>
      <w:pPr>
        <w:ind w:left="8651" w:hanging="240"/>
      </w:pPr>
      <w:rPr>
        <w:rFonts w:hint="default"/>
        <w:lang w:val="en-US" w:eastAsia="en-US" w:bidi="ar-SA"/>
      </w:rPr>
    </w:lvl>
    <w:lvl w:ilvl="8" w:tplc="23D2B44E">
      <w:numFmt w:val="bullet"/>
      <w:lvlText w:val="•"/>
      <w:lvlJc w:val="left"/>
      <w:pPr>
        <w:ind w:left="9584" w:hanging="240"/>
      </w:pPr>
      <w:rPr>
        <w:rFonts w:hint="default"/>
        <w:lang w:val="en-US" w:eastAsia="en-US" w:bidi="ar-SA"/>
      </w:rPr>
    </w:lvl>
  </w:abstractNum>
  <w:abstractNum w:abstractNumId="32" w15:restartNumberingAfterBreak="0">
    <w:nsid w:val="659C5052"/>
    <w:multiLevelType w:val="multilevel"/>
    <w:tmpl w:val="2F72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905825"/>
    <w:multiLevelType w:val="hybridMultilevel"/>
    <w:tmpl w:val="9106166A"/>
    <w:lvl w:ilvl="0" w:tplc="40090001">
      <w:start w:val="1"/>
      <w:numFmt w:val="bullet"/>
      <w:lvlText w:val=""/>
      <w:lvlJc w:val="left"/>
      <w:pPr>
        <w:ind w:left="1233" w:hanging="360"/>
      </w:pPr>
      <w:rPr>
        <w:rFonts w:ascii="Symbol" w:hAnsi="Symbol" w:hint="default"/>
      </w:rPr>
    </w:lvl>
    <w:lvl w:ilvl="1" w:tplc="40090003" w:tentative="1">
      <w:start w:val="1"/>
      <w:numFmt w:val="bullet"/>
      <w:lvlText w:val="o"/>
      <w:lvlJc w:val="left"/>
      <w:pPr>
        <w:ind w:left="1953" w:hanging="360"/>
      </w:pPr>
      <w:rPr>
        <w:rFonts w:ascii="Courier New" w:hAnsi="Courier New" w:cs="Courier New" w:hint="default"/>
      </w:rPr>
    </w:lvl>
    <w:lvl w:ilvl="2" w:tplc="40090005" w:tentative="1">
      <w:start w:val="1"/>
      <w:numFmt w:val="bullet"/>
      <w:lvlText w:val=""/>
      <w:lvlJc w:val="left"/>
      <w:pPr>
        <w:ind w:left="2673" w:hanging="360"/>
      </w:pPr>
      <w:rPr>
        <w:rFonts w:ascii="Wingdings" w:hAnsi="Wingdings" w:hint="default"/>
      </w:rPr>
    </w:lvl>
    <w:lvl w:ilvl="3" w:tplc="40090001" w:tentative="1">
      <w:start w:val="1"/>
      <w:numFmt w:val="bullet"/>
      <w:lvlText w:val=""/>
      <w:lvlJc w:val="left"/>
      <w:pPr>
        <w:ind w:left="3393" w:hanging="360"/>
      </w:pPr>
      <w:rPr>
        <w:rFonts w:ascii="Symbol" w:hAnsi="Symbol" w:hint="default"/>
      </w:rPr>
    </w:lvl>
    <w:lvl w:ilvl="4" w:tplc="40090003" w:tentative="1">
      <w:start w:val="1"/>
      <w:numFmt w:val="bullet"/>
      <w:lvlText w:val="o"/>
      <w:lvlJc w:val="left"/>
      <w:pPr>
        <w:ind w:left="4113" w:hanging="360"/>
      </w:pPr>
      <w:rPr>
        <w:rFonts w:ascii="Courier New" w:hAnsi="Courier New" w:cs="Courier New" w:hint="default"/>
      </w:rPr>
    </w:lvl>
    <w:lvl w:ilvl="5" w:tplc="40090005" w:tentative="1">
      <w:start w:val="1"/>
      <w:numFmt w:val="bullet"/>
      <w:lvlText w:val=""/>
      <w:lvlJc w:val="left"/>
      <w:pPr>
        <w:ind w:left="4833" w:hanging="360"/>
      </w:pPr>
      <w:rPr>
        <w:rFonts w:ascii="Wingdings" w:hAnsi="Wingdings" w:hint="default"/>
      </w:rPr>
    </w:lvl>
    <w:lvl w:ilvl="6" w:tplc="40090001" w:tentative="1">
      <w:start w:val="1"/>
      <w:numFmt w:val="bullet"/>
      <w:lvlText w:val=""/>
      <w:lvlJc w:val="left"/>
      <w:pPr>
        <w:ind w:left="5553" w:hanging="360"/>
      </w:pPr>
      <w:rPr>
        <w:rFonts w:ascii="Symbol" w:hAnsi="Symbol" w:hint="default"/>
      </w:rPr>
    </w:lvl>
    <w:lvl w:ilvl="7" w:tplc="40090003" w:tentative="1">
      <w:start w:val="1"/>
      <w:numFmt w:val="bullet"/>
      <w:lvlText w:val="o"/>
      <w:lvlJc w:val="left"/>
      <w:pPr>
        <w:ind w:left="6273" w:hanging="360"/>
      </w:pPr>
      <w:rPr>
        <w:rFonts w:ascii="Courier New" w:hAnsi="Courier New" w:cs="Courier New" w:hint="default"/>
      </w:rPr>
    </w:lvl>
    <w:lvl w:ilvl="8" w:tplc="40090005" w:tentative="1">
      <w:start w:val="1"/>
      <w:numFmt w:val="bullet"/>
      <w:lvlText w:val=""/>
      <w:lvlJc w:val="left"/>
      <w:pPr>
        <w:ind w:left="6993" w:hanging="360"/>
      </w:pPr>
      <w:rPr>
        <w:rFonts w:ascii="Wingdings" w:hAnsi="Wingdings" w:hint="default"/>
      </w:rPr>
    </w:lvl>
  </w:abstractNum>
  <w:abstractNum w:abstractNumId="34" w15:restartNumberingAfterBreak="0">
    <w:nsid w:val="68043BE6"/>
    <w:multiLevelType w:val="multilevel"/>
    <w:tmpl w:val="27D12732"/>
    <w:lvl w:ilvl="0">
      <w:start w:val="1"/>
      <w:numFmt w:val="decimal"/>
      <w:lvlText w:val="%1."/>
      <w:lvlJc w:val="left"/>
      <w:pPr>
        <w:ind w:left="1260"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279" w:hanging="361"/>
      </w:pPr>
      <w:rPr>
        <w:rFonts w:hint="default"/>
        <w:lang w:val="en-US" w:eastAsia="en-US" w:bidi="ar-SA"/>
      </w:rPr>
    </w:lvl>
    <w:lvl w:ilvl="2">
      <w:numFmt w:val="bullet"/>
      <w:lvlText w:val="•"/>
      <w:lvlJc w:val="left"/>
      <w:pPr>
        <w:ind w:left="3298" w:hanging="361"/>
      </w:pPr>
      <w:rPr>
        <w:rFonts w:hint="default"/>
        <w:lang w:val="en-US" w:eastAsia="en-US" w:bidi="ar-SA"/>
      </w:rPr>
    </w:lvl>
    <w:lvl w:ilvl="3">
      <w:numFmt w:val="bullet"/>
      <w:lvlText w:val="•"/>
      <w:lvlJc w:val="left"/>
      <w:pPr>
        <w:ind w:left="4317" w:hanging="361"/>
      </w:pPr>
      <w:rPr>
        <w:rFonts w:hint="default"/>
        <w:lang w:val="en-US" w:eastAsia="en-US" w:bidi="ar-SA"/>
      </w:rPr>
    </w:lvl>
    <w:lvl w:ilvl="4">
      <w:numFmt w:val="bullet"/>
      <w:lvlText w:val="•"/>
      <w:lvlJc w:val="left"/>
      <w:pPr>
        <w:ind w:left="5336" w:hanging="361"/>
      </w:pPr>
      <w:rPr>
        <w:rFonts w:hint="default"/>
        <w:lang w:val="en-US" w:eastAsia="en-US" w:bidi="ar-SA"/>
      </w:rPr>
    </w:lvl>
    <w:lvl w:ilvl="5">
      <w:numFmt w:val="bullet"/>
      <w:lvlText w:val="•"/>
      <w:lvlJc w:val="left"/>
      <w:pPr>
        <w:ind w:left="6355" w:hanging="361"/>
      </w:pPr>
      <w:rPr>
        <w:rFonts w:hint="default"/>
        <w:lang w:val="en-US" w:eastAsia="en-US" w:bidi="ar-SA"/>
      </w:rPr>
    </w:lvl>
    <w:lvl w:ilvl="6">
      <w:numFmt w:val="bullet"/>
      <w:lvlText w:val="•"/>
      <w:lvlJc w:val="left"/>
      <w:pPr>
        <w:ind w:left="7374" w:hanging="361"/>
      </w:pPr>
      <w:rPr>
        <w:rFonts w:hint="default"/>
        <w:lang w:val="en-US" w:eastAsia="en-US" w:bidi="ar-SA"/>
      </w:rPr>
    </w:lvl>
    <w:lvl w:ilvl="7">
      <w:numFmt w:val="bullet"/>
      <w:lvlText w:val="•"/>
      <w:lvlJc w:val="left"/>
      <w:pPr>
        <w:ind w:left="8393" w:hanging="361"/>
      </w:pPr>
      <w:rPr>
        <w:rFonts w:hint="default"/>
        <w:lang w:val="en-US" w:eastAsia="en-US" w:bidi="ar-SA"/>
      </w:rPr>
    </w:lvl>
    <w:lvl w:ilvl="8">
      <w:numFmt w:val="bullet"/>
      <w:lvlText w:val="•"/>
      <w:lvlJc w:val="left"/>
      <w:pPr>
        <w:ind w:left="9412" w:hanging="361"/>
      </w:pPr>
      <w:rPr>
        <w:rFonts w:hint="default"/>
        <w:lang w:val="en-US" w:eastAsia="en-US" w:bidi="ar-SA"/>
      </w:rPr>
    </w:lvl>
  </w:abstractNum>
  <w:abstractNum w:abstractNumId="35" w15:restartNumberingAfterBreak="0">
    <w:nsid w:val="6A521FB4"/>
    <w:multiLevelType w:val="hybridMultilevel"/>
    <w:tmpl w:val="F07A27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5E1421"/>
    <w:multiLevelType w:val="hybridMultilevel"/>
    <w:tmpl w:val="E3723E76"/>
    <w:lvl w:ilvl="0" w:tplc="B1AEF4D2">
      <w:start w:val="1"/>
      <w:numFmt w:val="decimal"/>
      <w:lvlText w:val="%1."/>
      <w:lvlJc w:val="left"/>
      <w:pPr>
        <w:ind w:left="1542" w:hanging="270"/>
        <w:jc w:val="left"/>
      </w:pPr>
      <w:rPr>
        <w:rFonts w:ascii="Times New Roman" w:eastAsia="Times New Roman" w:hAnsi="Times New Roman" w:cs="Times New Roman" w:hint="default"/>
        <w:spacing w:val="0"/>
        <w:w w:val="95"/>
        <w:sz w:val="24"/>
        <w:szCs w:val="24"/>
        <w:lang w:val="en-US" w:eastAsia="en-US" w:bidi="ar-SA"/>
      </w:rPr>
    </w:lvl>
    <w:lvl w:ilvl="1" w:tplc="C5B42292">
      <w:numFmt w:val="bullet"/>
      <w:lvlText w:val="•"/>
      <w:lvlJc w:val="left"/>
      <w:pPr>
        <w:ind w:left="2536" w:hanging="270"/>
      </w:pPr>
      <w:rPr>
        <w:rFonts w:hint="default"/>
        <w:lang w:val="en-US" w:eastAsia="en-US" w:bidi="ar-SA"/>
      </w:rPr>
    </w:lvl>
    <w:lvl w:ilvl="2" w:tplc="94E21E4A">
      <w:numFmt w:val="bullet"/>
      <w:lvlText w:val="•"/>
      <w:lvlJc w:val="left"/>
      <w:pPr>
        <w:ind w:left="3533" w:hanging="270"/>
      </w:pPr>
      <w:rPr>
        <w:rFonts w:hint="default"/>
        <w:lang w:val="en-US" w:eastAsia="en-US" w:bidi="ar-SA"/>
      </w:rPr>
    </w:lvl>
    <w:lvl w:ilvl="3" w:tplc="5802BE06">
      <w:numFmt w:val="bullet"/>
      <w:lvlText w:val="•"/>
      <w:lvlJc w:val="left"/>
      <w:pPr>
        <w:ind w:left="4530" w:hanging="270"/>
      </w:pPr>
      <w:rPr>
        <w:rFonts w:hint="default"/>
        <w:lang w:val="en-US" w:eastAsia="en-US" w:bidi="ar-SA"/>
      </w:rPr>
    </w:lvl>
    <w:lvl w:ilvl="4" w:tplc="80FA7590">
      <w:numFmt w:val="bullet"/>
      <w:lvlText w:val="•"/>
      <w:lvlJc w:val="left"/>
      <w:pPr>
        <w:ind w:left="5527" w:hanging="270"/>
      </w:pPr>
      <w:rPr>
        <w:rFonts w:hint="default"/>
        <w:lang w:val="en-US" w:eastAsia="en-US" w:bidi="ar-SA"/>
      </w:rPr>
    </w:lvl>
    <w:lvl w:ilvl="5" w:tplc="76B8E6F0">
      <w:numFmt w:val="bullet"/>
      <w:lvlText w:val="•"/>
      <w:lvlJc w:val="left"/>
      <w:pPr>
        <w:ind w:left="6524" w:hanging="270"/>
      </w:pPr>
      <w:rPr>
        <w:rFonts w:hint="default"/>
        <w:lang w:val="en-US" w:eastAsia="en-US" w:bidi="ar-SA"/>
      </w:rPr>
    </w:lvl>
    <w:lvl w:ilvl="6" w:tplc="10281DA6">
      <w:numFmt w:val="bullet"/>
      <w:lvlText w:val="•"/>
      <w:lvlJc w:val="left"/>
      <w:pPr>
        <w:ind w:left="7520" w:hanging="270"/>
      </w:pPr>
      <w:rPr>
        <w:rFonts w:hint="default"/>
        <w:lang w:val="en-US" w:eastAsia="en-US" w:bidi="ar-SA"/>
      </w:rPr>
    </w:lvl>
    <w:lvl w:ilvl="7" w:tplc="C100B0B2">
      <w:numFmt w:val="bullet"/>
      <w:lvlText w:val="•"/>
      <w:lvlJc w:val="left"/>
      <w:pPr>
        <w:ind w:left="8517" w:hanging="270"/>
      </w:pPr>
      <w:rPr>
        <w:rFonts w:hint="default"/>
        <w:lang w:val="en-US" w:eastAsia="en-US" w:bidi="ar-SA"/>
      </w:rPr>
    </w:lvl>
    <w:lvl w:ilvl="8" w:tplc="3A868B2E">
      <w:numFmt w:val="bullet"/>
      <w:lvlText w:val="•"/>
      <w:lvlJc w:val="left"/>
      <w:pPr>
        <w:ind w:left="9514" w:hanging="270"/>
      </w:pPr>
      <w:rPr>
        <w:rFonts w:hint="default"/>
        <w:lang w:val="en-US" w:eastAsia="en-US" w:bidi="ar-SA"/>
      </w:rPr>
    </w:lvl>
  </w:abstractNum>
  <w:abstractNum w:abstractNumId="37" w15:restartNumberingAfterBreak="0">
    <w:nsid w:val="73457A58"/>
    <w:multiLevelType w:val="hybridMultilevel"/>
    <w:tmpl w:val="C45ED338"/>
    <w:lvl w:ilvl="0" w:tplc="8FF8A1EA">
      <w:start w:val="1"/>
      <w:numFmt w:val="decimal"/>
      <w:lvlText w:val="%1."/>
      <w:lvlJc w:val="left"/>
      <w:pPr>
        <w:ind w:left="1542" w:hanging="270"/>
        <w:jc w:val="left"/>
      </w:pPr>
      <w:rPr>
        <w:rFonts w:ascii="Times New Roman" w:eastAsia="Times New Roman" w:hAnsi="Times New Roman" w:cs="Times New Roman" w:hint="default"/>
        <w:w w:val="100"/>
        <w:sz w:val="22"/>
        <w:szCs w:val="22"/>
        <w:lang w:val="en-US" w:eastAsia="en-US" w:bidi="ar-SA"/>
      </w:rPr>
    </w:lvl>
    <w:lvl w:ilvl="1" w:tplc="FCBAFE84">
      <w:numFmt w:val="bullet"/>
      <w:lvlText w:val="•"/>
      <w:lvlJc w:val="left"/>
      <w:pPr>
        <w:ind w:left="2536" w:hanging="270"/>
      </w:pPr>
      <w:rPr>
        <w:rFonts w:hint="default"/>
        <w:lang w:val="en-US" w:eastAsia="en-US" w:bidi="ar-SA"/>
      </w:rPr>
    </w:lvl>
    <w:lvl w:ilvl="2" w:tplc="D2D4B248">
      <w:numFmt w:val="bullet"/>
      <w:lvlText w:val="•"/>
      <w:lvlJc w:val="left"/>
      <w:pPr>
        <w:ind w:left="3533" w:hanging="270"/>
      </w:pPr>
      <w:rPr>
        <w:rFonts w:hint="default"/>
        <w:lang w:val="en-US" w:eastAsia="en-US" w:bidi="ar-SA"/>
      </w:rPr>
    </w:lvl>
    <w:lvl w:ilvl="3" w:tplc="EAEC0EB6">
      <w:numFmt w:val="bullet"/>
      <w:lvlText w:val="•"/>
      <w:lvlJc w:val="left"/>
      <w:pPr>
        <w:ind w:left="4530" w:hanging="270"/>
      </w:pPr>
      <w:rPr>
        <w:rFonts w:hint="default"/>
        <w:lang w:val="en-US" w:eastAsia="en-US" w:bidi="ar-SA"/>
      </w:rPr>
    </w:lvl>
    <w:lvl w:ilvl="4" w:tplc="A1FA82D6">
      <w:numFmt w:val="bullet"/>
      <w:lvlText w:val="•"/>
      <w:lvlJc w:val="left"/>
      <w:pPr>
        <w:ind w:left="5527" w:hanging="270"/>
      </w:pPr>
      <w:rPr>
        <w:rFonts w:hint="default"/>
        <w:lang w:val="en-US" w:eastAsia="en-US" w:bidi="ar-SA"/>
      </w:rPr>
    </w:lvl>
    <w:lvl w:ilvl="5" w:tplc="E40AFAF8">
      <w:numFmt w:val="bullet"/>
      <w:lvlText w:val="•"/>
      <w:lvlJc w:val="left"/>
      <w:pPr>
        <w:ind w:left="6524" w:hanging="270"/>
      </w:pPr>
      <w:rPr>
        <w:rFonts w:hint="default"/>
        <w:lang w:val="en-US" w:eastAsia="en-US" w:bidi="ar-SA"/>
      </w:rPr>
    </w:lvl>
    <w:lvl w:ilvl="6" w:tplc="BAC6DAC6">
      <w:numFmt w:val="bullet"/>
      <w:lvlText w:val="•"/>
      <w:lvlJc w:val="left"/>
      <w:pPr>
        <w:ind w:left="7520" w:hanging="270"/>
      </w:pPr>
      <w:rPr>
        <w:rFonts w:hint="default"/>
        <w:lang w:val="en-US" w:eastAsia="en-US" w:bidi="ar-SA"/>
      </w:rPr>
    </w:lvl>
    <w:lvl w:ilvl="7" w:tplc="5D0CEA98">
      <w:numFmt w:val="bullet"/>
      <w:lvlText w:val="•"/>
      <w:lvlJc w:val="left"/>
      <w:pPr>
        <w:ind w:left="8517" w:hanging="270"/>
      </w:pPr>
      <w:rPr>
        <w:rFonts w:hint="default"/>
        <w:lang w:val="en-US" w:eastAsia="en-US" w:bidi="ar-SA"/>
      </w:rPr>
    </w:lvl>
    <w:lvl w:ilvl="8" w:tplc="69A2D246">
      <w:numFmt w:val="bullet"/>
      <w:lvlText w:val="•"/>
      <w:lvlJc w:val="left"/>
      <w:pPr>
        <w:ind w:left="9514" w:hanging="270"/>
      </w:pPr>
      <w:rPr>
        <w:rFonts w:hint="default"/>
        <w:lang w:val="en-US" w:eastAsia="en-US" w:bidi="ar-SA"/>
      </w:rPr>
    </w:lvl>
  </w:abstractNum>
  <w:abstractNum w:abstractNumId="38" w15:restartNumberingAfterBreak="0">
    <w:nsid w:val="73FD13D3"/>
    <w:multiLevelType w:val="hybridMultilevel"/>
    <w:tmpl w:val="5C66078C"/>
    <w:lvl w:ilvl="0" w:tplc="40090001">
      <w:start w:val="1"/>
      <w:numFmt w:val="bullet"/>
      <w:lvlText w:val=""/>
      <w:lvlJc w:val="left"/>
      <w:pPr>
        <w:ind w:left="2599" w:hanging="360"/>
      </w:pPr>
      <w:rPr>
        <w:rFonts w:ascii="Symbol" w:hAnsi="Symbol" w:hint="default"/>
      </w:rPr>
    </w:lvl>
    <w:lvl w:ilvl="1" w:tplc="40090003" w:tentative="1">
      <w:start w:val="1"/>
      <w:numFmt w:val="bullet"/>
      <w:lvlText w:val="o"/>
      <w:lvlJc w:val="left"/>
      <w:pPr>
        <w:ind w:left="3319" w:hanging="360"/>
      </w:pPr>
      <w:rPr>
        <w:rFonts w:ascii="Courier New" w:hAnsi="Courier New" w:cs="Courier New" w:hint="default"/>
      </w:rPr>
    </w:lvl>
    <w:lvl w:ilvl="2" w:tplc="40090005" w:tentative="1">
      <w:start w:val="1"/>
      <w:numFmt w:val="bullet"/>
      <w:lvlText w:val=""/>
      <w:lvlJc w:val="left"/>
      <w:pPr>
        <w:ind w:left="4039" w:hanging="360"/>
      </w:pPr>
      <w:rPr>
        <w:rFonts w:ascii="Wingdings" w:hAnsi="Wingdings" w:hint="default"/>
      </w:rPr>
    </w:lvl>
    <w:lvl w:ilvl="3" w:tplc="40090001" w:tentative="1">
      <w:start w:val="1"/>
      <w:numFmt w:val="bullet"/>
      <w:lvlText w:val=""/>
      <w:lvlJc w:val="left"/>
      <w:pPr>
        <w:ind w:left="4759" w:hanging="360"/>
      </w:pPr>
      <w:rPr>
        <w:rFonts w:ascii="Symbol" w:hAnsi="Symbol" w:hint="default"/>
      </w:rPr>
    </w:lvl>
    <w:lvl w:ilvl="4" w:tplc="40090003" w:tentative="1">
      <w:start w:val="1"/>
      <w:numFmt w:val="bullet"/>
      <w:lvlText w:val="o"/>
      <w:lvlJc w:val="left"/>
      <w:pPr>
        <w:ind w:left="5479" w:hanging="360"/>
      </w:pPr>
      <w:rPr>
        <w:rFonts w:ascii="Courier New" w:hAnsi="Courier New" w:cs="Courier New" w:hint="default"/>
      </w:rPr>
    </w:lvl>
    <w:lvl w:ilvl="5" w:tplc="40090005" w:tentative="1">
      <w:start w:val="1"/>
      <w:numFmt w:val="bullet"/>
      <w:lvlText w:val=""/>
      <w:lvlJc w:val="left"/>
      <w:pPr>
        <w:ind w:left="6199" w:hanging="360"/>
      </w:pPr>
      <w:rPr>
        <w:rFonts w:ascii="Wingdings" w:hAnsi="Wingdings" w:hint="default"/>
      </w:rPr>
    </w:lvl>
    <w:lvl w:ilvl="6" w:tplc="40090001" w:tentative="1">
      <w:start w:val="1"/>
      <w:numFmt w:val="bullet"/>
      <w:lvlText w:val=""/>
      <w:lvlJc w:val="left"/>
      <w:pPr>
        <w:ind w:left="6919" w:hanging="360"/>
      </w:pPr>
      <w:rPr>
        <w:rFonts w:ascii="Symbol" w:hAnsi="Symbol" w:hint="default"/>
      </w:rPr>
    </w:lvl>
    <w:lvl w:ilvl="7" w:tplc="40090003" w:tentative="1">
      <w:start w:val="1"/>
      <w:numFmt w:val="bullet"/>
      <w:lvlText w:val="o"/>
      <w:lvlJc w:val="left"/>
      <w:pPr>
        <w:ind w:left="7639" w:hanging="360"/>
      </w:pPr>
      <w:rPr>
        <w:rFonts w:ascii="Courier New" w:hAnsi="Courier New" w:cs="Courier New" w:hint="default"/>
      </w:rPr>
    </w:lvl>
    <w:lvl w:ilvl="8" w:tplc="40090005" w:tentative="1">
      <w:start w:val="1"/>
      <w:numFmt w:val="bullet"/>
      <w:lvlText w:val=""/>
      <w:lvlJc w:val="left"/>
      <w:pPr>
        <w:ind w:left="8359" w:hanging="360"/>
      </w:pPr>
      <w:rPr>
        <w:rFonts w:ascii="Wingdings" w:hAnsi="Wingdings" w:hint="default"/>
      </w:rPr>
    </w:lvl>
  </w:abstractNum>
  <w:abstractNum w:abstractNumId="39" w15:restartNumberingAfterBreak="0">
    <w:nsid w:val="78180DF4"/>
    <w:multiLevelType w:val="hybridMultilevel"/>
    <w:tmpl w:val="FF38D600"/>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40" w15:restartNumberingAfterBreak="0">
    <w:nsid w:val="7A5F5A34"/>
    <w:multiLevelType w:val="hybridMultilevel"/>
    <w:tmpl w:val="8E221D7A"/>
    <w:lvl w:ilvl="0" w:tplc="40090001">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41" w15:restartNumberingAfterBreak="0">
    <w:nsid w:val="7F037690"/>
    <w:multiLevelType w:val="hybridMultilevel"/>
    <w:tmpl w:val="8A44F934"/>
    <w:lvl w:ilvl="0" w:tplc="D9AE7C56">
      <w:start w:val="1"/>
      <w:numFmt w:val="decimal"/>
      <w:lvlText w:val="%1."/>
      <w:lvlJc w:val="left"/>
      <w:pPr>
        <w:ind w:left="679" w:hanging="240"/>
      </w:pPr>
      <w:rPr>
        <w:rFonts w:ascii="Times New Roman" w:eastAsia="Times New Roman" w:hAnsi="Times New Roman" w:cs="Times New Roman" w:hint="default"/>
        <w:w w:val="100"/>
        <w:sz w:val="24"/>
        <w:szCs w:val="24"/>
        <w:lang w:val="en-US" w:eastAsia="en-US" w:bidi="ar-SA"/>
      </w:rPr>
    </w:lvl>
    <w:lvl w:ilvl="1" w:tplc="7F4AA874">
      <w:start w:val="1"/>
      <w:numFmt w:val="decimal"/>
      <w:lvlText w:val="%2."/>
      <w:lvlJc w:val="left"/>
      <w:pPr>
        <w:ind w:left="1159" w:hanging="361"/>
      </w:pPr>
      <w:rPr>
        <w:rFonts w:ascii="Times New Roman" w:eastAsia="Times New Roman" w:hAnsi="Times New Roman" w:cs="Times New Roman" w:hint="default"/>
        <w:w w:val="100"/>
        <w:sz w:val="24"/>
        <w:szCs w:val="24"/>
        <w:lang w:val="en-US" w:eastAsia="en-US" w:bidi="ar-SA"/>
      </w:rPr>
    </w:lvl>
    <w:lvl w:ilvl="2" w:tplc="E9C48DE6">
      <w:numFmt w:val="bullet"/>
      <w:lvlText w:val="•"/>
      <w:lvlJc w:val="left"/>
      <w:pPr>
        <w:ind w:left="2303" w:hanging="361"/>
      </w:pPr>
      <w:rPr>
        <w:rFonts w:hint="default"/>
        <w:lang w:val="en-US" w:eastAsia="en-US" w:bidi="ar-SA"/>
      </w:rPr>
    </w:lvl>
    <w:lvl w:ilvl="3" w:tplc="3E2463EA">
      <w:numFmt w:val="bullet"/>
      <w:lvlText w:val="•"/>
      <w:lvlJc w:val="left"/>
      <w:pPr>
        <w:ind w:left="3446" w:hanging="361"/>
      </w:pPr>
      <w:rPr>
        <w:rFonts w:hint="default"/>
        <w:lang w:val="en-US" w:eastAsia="en-US" w:bidi="ar-SA"/>
      </w:rPr>
    </w:lvl>
    <w:lvl w:ilvl="4" w:tplc="84620FCA">
      <w:numFmt w:val="bullet"/>
      <w:lvlText w:val="•"/>
      <w:lvlJc w:val="left"/>
      <w:pPr>
        <w:ind w:left="4590" w:hanging="361"/>
      </w:pPr>
      <w:rPr>
        <w:rFonts w:hint="default"/>
        <w:lang w:val="en-US" w:eastAsia="en-US" w:bidi="ar-SA"/>
      </w:rPr>
    </w:lvl>
    <w:lvl w:ilvl="5" w:tplc="06E61EA2">
      <w:numFmt w:val="bullet"/>
      <w:lvlText w:val="•"/>
      <w:lvlJc w:val="left"/>
      <w:pPr>
        <w:ind w:left="5733" w:hanging="361"/>
      </w:pPr>
      <w:rPr>
        <w:rFonts w:hint="default"/>
        <w:lang w:val="en-US" w:eastAsia="en-US" w:bidi="ar-SA"/>
      </w:rPr>
    </w:lvl>
    <w:lvl w:ilvl="6" w:tplc="7F66D342">
      <w:numFmt w:val="bullet"/>
      <w:lvlText w:val="•"/>
      <w:lvlJc w:val="left"/>
      <w:pPr>
        <w:ind w:left="6877" w:hanging="361"/>
      </w:pPr>
      <w:rPr>
        <w:rFonts w:hint="default"/>
        <w:lang w:val="en-US" w:eastAsia="en-US" w:bidi="ar-SA"/>
      </w:rPr>
    </w:lvl>
    <w:lvl w:ilvl="7" w:tplc="06D69F1E">
      <w:numFmt w:val="bullet"/>
      <w:lvlText w:val="•"/>
      <w:lvlJc w:val="left"/>
      <w:pPr>
        <w:ind w:left="8020" w:hanging="361"/>
      </w:pPr>
      <w:rPr>
        <w:rFonts w:hint="default"/>
        <w:lang w:val="en-US" w:eastAsia="en-US" w:bidi="ar-SA"/>
      </w:rPr>
    </w:lvl>
    <w:lvl w:ilvl="8" w:tplc="B33C8578">
      <w:numFmt w:val="bullet"/>
      <w:lvlText w:val="•"/>
      <w:lvlJc w:val="left"/>
      <w:pPr>
        <w:ind w:left="9164" w:hanging="361"/>
      </w:pPr>
      <w:rPr>
        <w:rFonts w:hint="default"/>
        <w:lang w:val="en-US" w:eastAsia="en-US" w:bidi="ar-SA"/>
      </w:rPr>
    </w:lvl>
  </w:abstractNum>
  <w:abstractNum w:abstractNumId="42" w15:restartNumberingAfterBreak="0">
    <w:nsid w:val="7F8157AB"/>
    <w:multiLevelType w:val="multilevel"/>
    <w:tmpl w:val="7F8157AB"/>
    <w:lvl w:ilvl="0">
      <w:start w:val="1"/>
      <w:numFmt w:val="decimal"/>
      <w:lvlText w:val="%1."/>
      <w:lvlJc w:val="left"/>
      <w:pPr>
        <w:ind w:left="1159" w:hanging="36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929" w:hanging="361"/>
      </w:pPr>
      <w:rPr>
        <w:rFonts w:ascii="Symbol" w:eastAsia="Symbol" w:hAnsi="Symbol" w:cs="Symbol" w:hint="default"/>
        <w:w w:val="100"/>
        <w:sz w:val="24"/>
        <w:szCs w:val="24"/>
        <w:lang w:val="en-US" w:eastAsia="en-US" w:bidi="ar-SA"/>
      </w:rPr>
    </w:lvl>
    <w:lvl w:ilvl="2">
      <w:numFmt w:val="bullet"/>
      <w:lvlText w:val=""/>
      <w:lvlJc w:val="left"/>
      <w:pPr>
        <w:ind w:left="1392" w:hanging="286"/>
      </w:pPr>
      <w:rPr>
        <w:rFonts w:ascii="Symbol" w:eastAsia="Symbol" w:hAnsi="Symbol" w:cs="Symbol" w:hint="default"/>
        <w:w w:val="100"/>
        <w:sz w:val="24"/>
        <w:szCs w:val="24"/>
        <w:lang w:val="en-US" w:eastAsia="en-US" w:bidi="ar-SA"/>
      </w:rPr>
    </w:lvl>
    <w:lvl w:ilvl="3">
      <w:numFmt w:val="bullet"/>
      <w:lvlText w:val="•"/>
      <w:lvlJc w:val="left"/>
      <w:pPr>
        <w:ind w:left="2656" w:hanging="286"/>
      </w:pPr>
      <w:rPr>
        <w:rFonts w:hint="default"/>
        <w:lang w:val="en-US" w:eastAsia="en-US" w:bidi="ar-SA"/>
      </w:rPr>
    </w:lvl>
    <w:lvl w:ilvl="4">
      <w:numFmt w:val="bullet"/>
      <w:lvlText w:val="•"/>
      <w:lvlJc w:val="left"/>
      <w:pPr>
        <w:ind w:left="3912" w:hanging="286"/>
      </w:pPr>
      <w:rPr>
        <w:rFonts w:hint="default"/>
        <w:lang w:val="en-US" w:eastAsia="en-US" w:bidi="ar-SA"/>
      </w:rPr>
    </w:lvl>
    <w:lvl w:ilvl="5">
      <w:numFmt w:val="bullet"/>
      <w:lvlText w:val="•"/>
      <w:lvlJc w:val="left"/>
      <w:pPr>
        <w:ind w:left="5169" w:hanging="286"/>
      </w:pPr>
      <w:rPr>
        <w:rFonts w:hint="default"/>
        <w:lang w:val="en-US" w:eastAsia="en-US" w:bidi="ar-SA"/>
      </w:rPr>
    </w:lvl>
    <w:lvl w:ilvl="6">
      <w:numFmt w:val="bullet"/>
      <w:lvlText w:val="•"/>
      <w:lvlJc w:val="left"/>
      <w:pPr>
        <w:ind w:left="6425" w:hanging="286"/>
      </w:pPr>
      <w:rPr>
        <w:rFonts w:hint="default"/>
        <w:lang w:val="en-US" w:eastAsia="en-US" w:bidi="ar-SA"/>
      </w:rPr>
    </w:lvl>
    <w:lvl w:ilvl="7">
      <w:numFmt w:val="bullet"/>
      <w:lvlText w:val="•"/>
      <w:lvlJc w:val="left"/>
      <w:pPr>
        <w:ind w:left="7682" w:hanging="286"/>
      </w:pPr>
      <w:rPr>
        <w:rFonts w:hint="default"/>
        <w:lang w:val="en-US" w:eastAsia="en-US" w:bidi="ar-SA"/>
      </w:rPr>
    </w:lvl>
    <w:lvl w:ilvl="8">
      <w:numFmt w:val="bullet"/>
      <w:lvlText w:val="•"/>
      <w:lvlJc w:val="left"/>
      <w:pPr>
        <w:ind w:left="8938" w:hanging="286"/>
      </w:pPr>
      <w:rPr>
        <w:rFonts w:hint="default"/>
        <w:lang w:val="en-US" w:eastAsia="en-US" w:bidi="ar-SA"/>
      </w:rPr>
    </w:lvl>
  </w:abstractNum>
  <w:num w:numId="1">
    <w:abstractNumId w:val="0"/>
  </w:num>
  <w:num w:numId="2">
    <w:abstractNumId w:val="14"/>
  </w:num>
  <w:num w:numId="3">
    <w:abstractNumId w:val="21"/>
  </w:num>
  <w:num w:numId="4">
    <w:abstractNumId w:val="10"/>
  </w:num>
  <w:num w:numId="5">
    <w:abstractNumId w:val="28"/>
  </w:num>
  <w:num w:numId="6">
    <w:abstractNumId w:val="36"/>
  </w:num>
  <w:num w:numId="7">
    <w:abstractNumId w:val="37"/>
  </w:num>
  <w:num w:numId="8">
    <w:abstractNumId w:val="26"/>
  </w:num>
  <w:num w:numId="9">
    <w:abstractNumId w:val="6"/>
  </w:num>
  <w:num w:numId="10">
    <w:abstractNumId w:val="27"/>
  </w:num>
  <w:num w:numId="11">
    <w:abstractNumId w:val="31"/>
  </w:num>
  <w:num w:numId="12">
    <w:abstractNumId w:val="42"/>
  </w:num>
  <w:num w:numId="13">
    <w:abstractNumId w:val="30"/>
  </w:num>
  <w:num w:numId="14">
    <w:abstractNumId w:val="20"/>
  </w:num>
  <w:num w:numId="15">
    <w:abstractNumId w:val="8"/>
  </w:num>
  <w:num w:numId="16">
    <w:abstractNumId w:val="24"/>
  </w:num>
  <w:num w:numId="17">
    <w:abstractNumId w:val="12"/>
  </w:num>
  <w:num w:numId="18">
    <w:abstractNumId w:val="18"/>
  </w:num>
  <w:num w:numId="19">
    <w:abstractNumId w:val="23"/>
  </w:num>
  <w:num w:numId="20">
    <w:abstractNumId w:val="25"/>
  </w:num>
  <w:num w:numId="21">
    <w:abstractNumId w:val="22"/>
  </w:num>
  <w:num w:numId="22">
    <w:abstractNumId w:val="16"/>
  </w:num>
  <w:num w:numId="23">
    <w:abstractNumId w:val="29"/>
  </w:num>
  <w:num w:numId="24">
    <w:abstractNumId w:val="41"/>
  </w:num>
  <w:num w:numId="25">
    <w:abstractNumId w:val="32"/>
  </w:num>
  <w:num w:numId="26">
    <w:abstractNumId w:val="15"/>
  </w:num>
  <w:num w:numId="27">
    <w:abstractNumId w:val="4"/>
  </w:num>
  <w:num w:numId="28">
    <w:abstractNumId w:val="35"/>
  </w:num>
  <w:num w:numId="29">
    <w:abstractNumId w:val="34"/>
  </w:num>
  <w:num w:numId="30">
    <w:abstractNumId w:val="39"/>
  </w:num>
  <w:num w:numId="31">
    <w:abstractNumId w:val="17"/>
  </w:num>
  <w:num w:numId="32">
    <w:abstractNumId w:val="2"/>
  </w:num>
  <w:num w:numId="33">
    <w:abstractNumId w:val="9"/>
  </w:num>
  <w:num w:numId="34">
    <w:abstractNumId w:val="13"/>
  </w:num>
  <w:num w:numId="35">
    <w:abstractNumId w:val="1"/>
  </w:num>
  <w:num w:numId="36">
    <w:abstractNumId w:val="19"/>
  </w:num>
  <w:num w:numId="37">
    <w:abstractNumId w:val="40"/>
  </w:num>
  <w:num w:numId="38">
    <w:abstractNumId w:val="33"/>
  </w:num>
  <w:num w:numId="39">
    <w:abstractNumId w:val="3"/>
  </w:num>
  <w:num w:numId="40">
    <w:abstractNumId w:val="5"/>
  </w:num>
  <w:num w:numId="41">
    <w:abstractNumId w:val="11"/>
  </w:num>
  <w:num w:numId="42">
    <w:abstractNumId w:val="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46"/>
    <w:rsid w:val="00000987"/>
    <w:rsid w:val="00161AB3"/>
    <w:rsid w:val="00261CB3"/>
    <w:rsid w:val="002810EA"/>
    <w:rsid w:val="00285746"/>
    <w:rsid w:val="002B7521"/>
    <w:rsid w:val="004E75BB"/>
    <w:rsid w:val="00591415"/>
    <w:rsid w:val="006E4FD1"/>
    <w:rsid w:val="007A56FC"/>
    <w:rsid w:val="008A6902"/>
    <w:rsid w:val="00925346"/>
    <w:rsid w:val="00B942D6"/>
    <w:rsid w:val="00E31D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7134"/>
  <w15:chartTrackingRefBased/>
  <w15:docId w15:val="{4F8E084C-F19E-46CF-BB5B-6513E19A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06"/>
  </w:style>
  <w:style w:type="paragraph" w:styleId="Heading1">
    <w:name w:val="heading 1"/>
    <w:basedOn w:val="Normal"/>
    <w:next w:val="Normal"/>
    <w:link w:val="Heading1Char"/>
    <w:uiPriority w:val="9"/>
    <w:qFormat/>
    <w:rsid w:val="00161A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31D0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61A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810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D06"/>
    <w:rPr>
      <w:rFonts w:ascii="Times New Roman" w:eastAsia="Times New Roman" w:hAnsi="Times New Roman" w:cs="Times New Roman"/>
      <w:b/>
      <w:bCs/>
      <w:sz w:val="27"/>
      <w:szCs w:val="27"/>
      <w:lang w:eastAsia="en-IN"/>
    </w:rPr>
  </w:style>
  <w:style w:type="table" w:styleId="TableGrid">
    <w:name w:val="Table Grid"/>
    <w:basedOn w:val="TableNormal"/>
    <w:uiPriority w:val="39"/>
    <w:qFormat/>
    <w:rsid w:val="00E3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1D06"/>
    <w:rPr>
      <w:b/>
      <w:bCs/>
    </w:rPr>
  </w:style>
  <w:style w:type="paragraph" w:styleId="NormalWeb">
    <w:name w:val="Normal (Web)"/>
    <w:basedOn w:val="Normal"/>
    <w:uiPriority w:val="99"/>
    <w:unhideWhenUsed/>
    <w:qFormat/>
    <w:rsid w:val="00E31D0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1"/>
    <w:qFormat/>
    <w:rsid w:val="00E31D06"/>
    <w:pPr>
      <w:widowControl w:val="0"/>
      <w:autoSpaceDE w:val="0"/>
      <w:autoSpaceDN w:val="0"/>
      <w:spacing w:after="0" w:line="240" w:lineRule="auto"/>
      <w:ind w:left="1094" w:hanging="722"/>
    </w:pPr>
    <w:rPr>
      <w:rFonts w:ascii="Times New Roman" w:eastAsia="Times New Roman" w:hAnsi="Times New Roman" w:cs="Times New Roman"/>
      <w:lang w:val="en-US"/>
    </w:rPr>
  </w:style>
  <w:style w:type="character" w:customStyle="1" w:styleId="ListParagraphChar">
    <w:name w:val="List Paragraph Char"/>
    <w:link w:val="ListParagraph"/>
    <w:uiPriority w:val="1"/>
    <w:qFormat/>
    <w:locked/>
    <w:rsid w:val="00E31D06"/>
    <w:rPr>
      <w:rFonts w:ascii="Times New Roman" w:eastAsia="Times New Roman" w:hAnsi="Times New Roman" w:cs="Times New Roman"/>
      <w:lang w:val="en-US"/>
    </w:rPr>
  </w:style>
  <w:style w:type="character" w:customStyle="1" w:styleId="Heading5Char">
    <w:name w:val="Heading 5 Char"/>
    <w:basedOn w:val="DefaultParagraphFont"/>
    <w:link w:val="Heading5"/>
    <w:uiPriority w:val="9"/>
    <w:qFormat/>
    <w:rsid w:val="002810EA"/>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2810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810E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61AB3"/>
    <w:pPr>
      <w:widowControl w:val="0"/>
      <w:autoSpaceDE w:val="0"/>
      <w:autoSpaceDN w:val="0"/>
      <w:spacing w:after="0" w:line="240" w:lineRule="auto"/>
      <w:ind w:left="110"/>
    </w:pPr>
    <w:rPr>
      <w:rFonts w:ascii="Cambria" w:eastAsia="Cambria" w:hAnsi="Cambria" w:cs="Cambria"/>
      <w:lang w:val="en-US"/>
    </w:rPr>
  </w:style>
  <w:style w:type="character" w:styleId="Hyperlink">
    <w:name w:val="Hyperlink"/>
    <w:basedOn w:val="DefaultParagraphFont"/>
    <w:uiPriority w:val="99"/>
    <w:unhideWhenUsed/>
    <w:rsid w:val="00161AB3"/>
    <w:rPr>
      <w:color w:val="0563C1" w:themeColor="hyperlink"/>
      <w:u w:val="single"/>
    </w:rPr>
  </w:style>
  <w:style w:type="character" w:customStyle="1" w:styleId="Heading1Char">
    <w:name w:val="Heading 1 Char"/>
    <w:basedOn w:val="DefaultParagraphFont"/>
    <w:link w:val="Heading1"/>
    <w:uiPriority w:val="9"/>
    <w:rsid w:val="00161AB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161AB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tc.icai.org/" TargetMode="External"/><Relationship Id="rId13" Type="http://schemas.openxmlformats.org/officeDocument/2006/relationships/hyperlink" Target="https://www.incometaxindia.gov.in/" TargetMode="External"/><Relationship Id="rId3" Type="http://schemas.openxmlformats.org/officeDocument/2006/relationships/settings" Target="settings.xml"/><Relationship Id="rId7" Type="http://schemas.openxmlformats.org/officeDocument/2006/relationships/hyperlink" Target="http://www.cbec-gst.gov.in/" TargetMode="External"/><Relationship Id="rId12" Type="http://schemas.openxmlformats.org/officeDocument/2006/relationships/hyperlink" Target="http://www.idtc.ica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dtc.icai.org/" TargetMode="External"/><Relationship Id="rId11" Type="http://schemas.openxmlformats.org/officeDocument/2006/relationships/hyperlink" Target="http://www.cbec-gst.gov.in/" TargetMode="External"/><Relationship Id="rId5" Type="http://schemas.openxmlformats.org/officeDocument/2006/relationships/hyperlink" Target="http://www.cbec-gst.gov.in/" TargetMode="External"/><Relationship Id="rId15" Type="http://schemas.openxmlformats.org/officeDocument/2006/relationships/fontTable" Target="fontTable.xml"/><Relationship Id="rId10" Type="http://schemas.openxmlformats.org/officeDocument/2006/relationships/hyperlink" Target="http://www.idtc.icai.org/" TargetMode="External"/><Relationship Id="rId4" Type="http://schemas.openxmlformats.org/officeDocument/2006/relationships/webSettings" Target="webSettings.xml"/><Relationship Id="rId9" Type="http://schemas.openxmlformats.org/officeDocument/2006/relationships/hyperlink" Target="http://www.cbec-gst.gov.in/" TargetMode="External"/><Relationship Id="rId14" Type="http://schemas.openxmlformats.org/officeDocument/2006/relationships/hyperlink" Target="https://www.incometaxindi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5149</Words>
  <Characters>29352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8</cp:revision>
  <dcterms:created xsi:type="dcterms:W3CDTF">2025-09-03T05:28:00Z</dcterms:created>
  <dcterms:modified xsi:type="dcterms:W3CDTF">2026-07-02T09:15:00Z</dcterms:modified>
</cp:coreProperties>
</file>